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74039A" w14:textId="77777777" w:rsidR="007F3FC2" w:rsidRDefault="007F3FC2">
      <w:pPr>
        <w:rPr>
          <w:rFonts w:ascii="Verdana" w:hAnsi="Verdana" w:cs="Verdana"/>
          <w:b/>
          <w:sz w:val="20"/>
          <w:szCs w:val="20"/>
        </w:rPr>
      </w:pPr>
      <w:r>
        <w:rPr>
          <w:sz w:val="20"/>
          <w:szCs w:val="20"/>
          <w:lang w:val="ru-RU"/>
        </w:rPr>
        <w:t xml:space="preserve">                                                                                     </w:t>
      </w:r>
    </w:p>
    <w:p w14:paraId="49628680" w14:textId="77777777" w:rsidR="008D1523" w:rsidRDefault="008D1523">
      <w:pPr>
        <w:tabs>
          <w:tab w:val="left" w:pos="9000"/>
        </w:tabs>
        <w:jc w:val="both"/>
        <w:rPr>
          <w:rFonts w:ascii="Verdana" w:hAnsi="Verdana" w:cs="Verdana"/>
          <w:b/>
          <w:sz w:val="20"/>
          <w:szCs w:val="20"/>
        </w:rPr>
      </w:pPr>
    </w:p>
    <w:p w14:paraId="47BB0D67" w14:textId="1F319ADE" w:rsidR="007F3FC2" w:rsidRPr="0034418B" w:rsidRDefault="0034418B">
      <w:pPr>
        <w:tabs>
          <w:tab w:val="left" w:pos="9000"/>
        </w:tabs>
        <w:jc w:val="both"/>
        <w:rPr>
          <w:rFonts w:ascii="Verdana" w:hAnsi="Verdana" w:cs="Verdana"/>
          <w:sz w:val="18"/>
          <w:szCs w:val="18"/>
          <w:lang w:val="en-US"/>
        </w:rPr>
      </w:pPr>
      <w:r>
        <w:rPr>
          <w:rFonts w:ascii="Verdana" w:hAnsi="Verdana" w:cs="Verdana"/>
          <w:b/>
          <w:sz w:val="18"/>
          <w:szCs w:val="18"/>
          <w:lang w:val="en-US"/>
        </w:rPr>
        <w:t>To</w:t>
      </w:r>
      <w:r w:rsidR="00EA4526" w:rsidRPr="00861E67">
        <w:rPr>
          <w:rFonts w:ascii="Verdana" w:hAnsi="Verdana" w:cs="Verdana"/>
          <w:b/>
          <w:sz w:val="18"/>
          <w:szCs w:val="18"/>
        </w:rPr>
        <w:t xml:space="preserve">: </w:t>
      </w:r>
      <w:r>
        <w:rPr>
          <w:rFonts w:ascii="Verdana" w:hAnsi="Verdana" w:cs="Verdana"/>
          <w:b/>
          <w:sz w:val="18"/>
          <w:szCs w:val="18"/>
          <w:lang w:val="en-US"/>
        </w:rPr>
        <w:t>MK Brokers AD</w:t>
      </w:r>
    </w:p>
    <w:p w14:paraId="6DFDF5D1" w14:textId="77777777" w:rsidR="007F3FC2" w:rsidRPr="00861E67" w:rsidRDefault="007F3FC2">
      <w:pPr>
        <w:tabs>
          <w:tab w:val="left" w:pos="9000"/>
        </w:tabs>
        <w:jc w:val="both"/>
        <w:rPr>
          <w:rFonts w:ascii="Verdana" w:hAnsi="Verdana" w:cs="Verdana"/>
          <w:sz w:val="18"/>
          <w:szCs w:val="18"/>
        </w:rPr>
      </w:pPr>
    </w:p>
    <w:p w14:paraId="42CC451E" w14:textId="49206DDD" w:rsidR="007F3FC2" w:rsidRPr="00861E67" w:rsidRDefault="0034418B">
      <w:pPr>
        <w:tabs>
          <w:tab w:val="left" w:pos="9000"/>
        </w:tabs>
        <w:jc w:val="both"/>
        <w:rPr>
          <w:rFonts w:ascii="Verdana" w:hAnsi="Verdana" w:cs="Verdana"/>
          <w:b/>
          <w:sz w:val="18"/>
          <w:szCs w:val="18"/>
        </w:rPr>
      </w:pPr>
      <w:r>
        <w:rPr>
          <w:rFonts w:ascii="Verdana" w:hAnsi="Verdana" w:cs="Verdana"/>
          <w:b/>
          <w:sz w:val="18"/>
          <w:szCs w:val="18"/>
          <w:lang w:val="en-US"/>
        </w:rPr>
        <w:t>Via Investment Intermediary</w:t>
      </w:r>
      <w:r w:rsidR="007F3FC2" w:rsidRPr="00861E67">
        <w:rPr>
          <w:rFonts w:ascii="Verdana" w:hAnsi="Verdana" w:cs="Verdana"/>
          <w:b/>
          <w:sz w:val="18"/>
          <w:szCs w:val="18"/>
        </w:rPr>
        <w:t>..................................................</w:t>
      </w:r>
    </w:p>
    <w:p w14:paraId="318462D8" w14:textId="77777777" w:rsidR="007F3FC2" w:rsidRPr="00861E67" w:rsidRDefault="007F3FC2">
      <w:pPr>
        <w:tabs>
          <w:tab w:val="left" w:pos="9000"/>
        </w:tabs>
        <w:jc w:val="both"/>
        <w:rPr>
          <w:rFonts w:ascii="Verdana" w:hAnsi="Verdana" w:cs="Verdana"/>
          <w:b/>
          <w:sz w:val="18"/>
          <w:szCs w:val="18"/>
        </w:rPr>
      </w:pPr>
    </w:p>
    <w:p w14:paraId="3ED0D53B" w14:textId="381995BB" w:rsidR="007F3FC2" w:rsidRPr="00861E67" w:rsidRDefault="0034418B">
      <w:pPr>
        <w:tabs>
          <w:tab w:val="left" w:pos="9000"/>
        </w:tabs>
        <w:jc w:val="both"/>
        <w:rPr>
          <w:sz w:val="18"/>
          <w:szCs w:val="18"/>
          <w:lang w:val="ru-RU"/>
        </w:rPr>
      </w:pPr>
      <w:r>
        <w:rPr>
          <w:rFonts w:ascii="Verdana" w:hAnsi="Verdana" w:cs="Verdana"/>
          <w:b/>
          <w:sz w:val="18"/>
          <w:szCs w:val="18"/>
          <w:lang w:val="en-US"/>
        </w:rPr>
        <w:t>Date</w:t>
      </w:r>
      <w:r w:rsidR="007F3FC2" w:rsidRPr="00861E67">
        <w:rPr>
          <w:rFonts w:ascii="Verdana" w:hAnsi="Verdana" w:cs="Verdana"/>
          <w:b/>
          <w:sz w:val="18"/>
          <w:szCs w:val="18"/>
        </w:rPr>
        <w:t>: ..........</w:t>
      </w:r>
      <w:r w:rsidR="008D1523" w:rsidRPr="00861E67">
        <w:rPr>
          <w:rFonts w:ascii="Verdana" w:hAnsi="Verdana" w:cs="Verdana"/>
          <w:b/>
          <w:sz w:val="18"/>
          <w:szCs w:val="18"/>
        </w:rPr>
        <w:t>....</w:t>
      </w:r>
      <w:r w:rsidR="007F3FC2" w:rsidRPr="00861E67">
        <w:rPr>
          <w:rFonts w:ascii="Verdana" w:hAnsi="Verdana" w:cs="Verdana"/>
          <w:b/>
          <w:sz w:val="18"/>
          <w:szCs w:val="18"/>
        </w:rPr>
        <w:t>...</w:t>
      </w:r>
      <w:r w:rsidR="007F3FC2" w:rsidRPr="00861E67">
        <w:rPr>
          <w:rFonts w:ascii="Verdana" w:hAnsi="Verdana" w:cs="Verdana"/>
          <w:b/>
          <w:sz w:val="18"/>
          <w:szCs w:val="18"/>
          <w:lang w:val="en-US"/>
        </w:rPr>
        <w:t>20</w:t>
      </w:r>
      <w:r w:rsidR="008D1523" w:rsidRPr="00861E67">
        <w:rPr>
          <w:rFonts w:ascii="Verdana" w:hAnsi="Verdana" w:cs="Verdana"/>
          <w:b/>
          <w:sz w:val="18"/>
          <w:szCs w:val="18"/>
        </w:rPr>
        <w:t>21</w:t>
      </w:r>
      <w:r w:rsidR="007F3FC2" w:rsidRPr="00861E67">
        <w:rPr>
          <w:rFonts w:ascii="Verdana" w:hAnsi="Verdana" w:cs="Verdana"/>
          <w:b/>
          <w:sz w:val="18"/>
          <w:szCs w:val="18"/>
          <w:lang w:val="en-US"/>
        </w:rPr>
        <w:t>г</w:t>
      </w:r>
      <w:r w:rsidR="007F3FC2" w:rsidRPr="00861E67">
        <w:rPr>
          <w:rFonts w:ascii="Verdana" w:hAnsi="Verdana" w:cs="Verdana"/>
          <w:b/>
          <w:sz w:val="18"/>
          <w:szCs w:val="18"/>
        </w:rPr>
        <w:t xml:space="preserve">.  </w:t>
      </w:r>
      <w:r w:rsidR="007F3FC2" w:rsidRPr="00861E67">
        <w:rPr>
          <w:rFonts w:ascii="Verdana" w:hAnsi="Verdana" w:cs="Verdana"/>
          <w:b/>
          <w:sz w:val="18"/>
          <w:szCs w:val="18"/>
          <w:lang w:val="en-US"/>
        </w:rPr>
        <w:t xml:space="preserve">                           </w:t>
      </w:r>
      <w:r w:rsidR="007F3FC2" w:rsidRPr="00861E67">
        <w:rPr>
          <w:rFonts w:ascii="Verdana" w:hAnsi="Verdana" w:cs="Verdana"/>
          <w:b/>
          <w:sz w:val="18"/>
          <w:szCs w:val="18"/>
        </w:rPr>
        <w:t xml:space="preserve">        </w:t>
      </w:r>
      <w:r w:rsidR="00071596" w:rsidRPr="00861E67">
        <w:rPr>
          <w:rFonts w:ascii="Verdana" w:hAnsi="Verdana" w:cs="Verdana"/>
          <w:b/>
          <w:sz w:val="18"/>
          <w:szCs w:val="18"/>
          <w:lang w:val="en-US"/>
        </w:rPr>
        <w:t xml:space="preserve">  </w:t>
      </w:r>
      <w:r>
        <w:rPr>
          <w:rFonts w:ascii="Verdana" w:hAnsi="Verdana" w:cs="Verdana"/>
          <w:b/>
          <w:sz w:val="18"/>
          <w:szCs w:val="18"/>
          <w:lang w:val="en-US"/>
        </w:rPr>
        <w:t>Hour</w:t>
      </w:r>
      <w:r w:rsidR="007F3FC2" w:rsidRPr="00861E67">
        <w:rPr>
          <w:rFonts w:ascii="Verdana" w:hAnsi="Verdana" w:cs="Verdana"/>
          <w:b/>
          <w:sz w:val="18"/>
          <w:szCs w:val="18"/>
        </w:rPr>
        <w:t>:......................</w:t>
      </w:r>
    </w:p>
    <w:p w14:paraId="6C910D53" w14:textId="77777777" w:rsidR="007F3FC2" w:rsidRPr="00861E67" w:rsidRDefault="007F3FC2">
      <w:pPr>
        <w:tabs>
          <w:tab w:val="left" w:pos="9000"/>
        </w:tabs>
        <w:ind w:left="2832" w:firstLine="708"/>
        <w:jc w:val="center"/>
        <w:rPr>
          <w:sz w:val="18"/>
          <w:szCs w:val="18"/>
          <w:lang w:val="ru-RU"/>
        </w:rPr>
      </w:pPr>
    </w:p>
    <w:p w14:paraId="79F283E3" w14:textId="77777777" w:rsidR="008D1523" w:rsidRPr="00861E67" w:rsidRDefault="008D1523">
      <w:pPr>
        <w:tabs>
          <w:tab w:val="left" w:pos="9000"/>
        </w:tabs>
        <w:jc w:val="center"/>
        <w:rPr>
          <w:rFonts w:ascii="Verdana" w:hAnsi="Verdana" w:cs="Verdana"/>
          <w:b/>
          <w:color w:val="000000"/>
          <w:sz w:val="18"/>
          <w:szCs w:val="18"/>
        </w:rPr>
      </w:pPr>
    </w:p>
    <w:p w14:paraId="13B921A4" w14:textId="7DD1A555" w:rsidR="007F3FC2" w:rsidRPr="0034418B" w:rsidRDefault="0034418B">
      <w:pPr>
        <w:tabs>
          <w:tab w:val="left" w:pos="9000"/>
        </w:tabs>
        <w:jc w:val="center"/>
        <w:rPr>
          <w:b/>
          <w:color w:val="000000"/>
          <w:sz w:val="18"/>
          <w:szCs w:val="18"/>
          <w:u w:val="single"/>
          <w:lang w:val="en-US"/>
        </w:rPr>
      </w:pPr>
      <w:r>
        <w:rPr>
          <w:rFonts w:ascii="Verdana" w:hAnsi="Verdana" w:cs="Verdana"/>
          <w:b/>
          <w:color w:val="000000"/>
          <w:sz w:val="18"/>
          <w:szCs w:val="18"/>
          <w:u w:val="single"/>
          <w:lang w:val="en-US"/>
        </w:rPr>
        <w:t>ORDER</w:t>
      </w:r>
      <w:r w:rsidR="007F3FC2" w:rsidRPr="00861E67">
        <w:rPr>
          <w:rFonts w:ascii="Verdana" w:hAnsi="Verdana" w:cs="Verdana"/>
          <w:b/>
          <w:color w:val="000000"/>
          <w:sz w:val="18"/>
          <w:szCs w:val="18"/>
          <w:u w:val="single"/>
        </w:rPr>
        <w:t xml:space="preserve"> </w:t>
      </w:r>
      <w:r w:rsidR="008D1523" w:rsidRPr="00861E67">
        <w:rPr>
          <w:rFonts w:ascii="Verdana" w:hAnsi="Verdana" w:cs="Verdana"/>
          <w:b/>
          <w:color w:val="000000"/>
          <w:sz w:val="18"/>
          <w:szCs w:val="18"/>
          <w:u w:val="single"/>
        </w:rPr>
        <w:t>№………</w:t>
      </w:r>
      <w:r w:rsidR="006609D0" w:rsidRPr="00861E67">
        <w:rPr>
          <w:rFonts w:ascii="Verdana" w:hAnsi="Verdana" w:cs="Verdana"/>
          <w:b/>
          <w:color w:val="000000"/>
          <w:sz w:val="18"/>
          <w:szCs w:val="18"/>
          <w:u w:val="single"/>
        </w:rPr>
        <w:t>..</w:t>
      </w:r>
      <w:r w:rsidR="008D1523" w:rsidRPr="00861E67">
        <w:rPr>
          <w:rFonts w:ascii="Verdana" w:hAnsi="Verdana" w:cs="Verdana"/>
          <w:b/>
          <w:color w:val="000000"/>
          <w:sz w:val="18"/>
          <w:szCs w:val="18"/>
          <w:u w:val="single"/>
        </w:rPr>
        <w:t>…</w:t>
      </w:r>
      <w:r w:rsidR="00AA357E">
        <w:rPr>
          <w:rFonts w:ascii="Verdana" w:hAnsi="Verdana" w:cs="Verdana"/>
          <w:b/>
          <w:color w:val="000000"/>
          <w:sz w:val="18"/>
          <w:szCs w:val="18"/>
          <w:u w:val="single"/>
        </w:rPr>
        <w:t>…….</w:t>
      </w:r>
      <w:r>
        <w:rPr>
          <w:rFonts w:ascii="Verdana" w:hAnsi="Verdana" w:cs="Verdana"/>
          <w:b/>
          <w:color w:val="000000"/>
          <w:sz w:val="18"/>
          <w:szCs w:val="18"/>
          <w:u w:val="single"/>
          <w:lang w:val="en-US"/>
        </w:rPr>
        <w:t>FOR SUBSCRIPTION OF WARRANTS</w:t>
      </w:r>
    </w:p>
    <w:p w14:paraId="404C470D" w14:textId="77777777" w:rsidR="007F3FC2" w:rsidRPr="00861E67" w:rsidRDefault="007F3FC2">
      <w:pPr>
        <w:tabs>
          <w:tab w:val="left" w:pos="9000"/>
        </w:tabs>
        <w:jc w:val="center"/>
        <w:rPr>
          <w:b/>
          <w:color w:val="000000"/>
          <w:sz w:val="18"/>
          <w:szCs w:val="18"/>
          <w:lang w:val="ru-RU"/>
        </w:rPr>
      </w:pPr>
    </w:p>
    <w:p w14:paraId="494E9996" w14:textId="72BACE48" w:rsidR="007F3FC2" w:rsidRPr="00861E67" w:rsidRDefault="0034418B" w:rsidP="00AA357E">
      <w:pPr>
        <w:jc w:val="both"/>
        <w:rPr>
          <w:rFonts w:ascii="Verdana" w:hAnsi="Verdana" w:cs="Verdana"/>
          <w:sz w:val="18"/>
          <w:szCs w:val="18"/>
          <w:lang w:val="ru-RU"/>
        </w:rPr>
      </w:pPr>
      <w:r>
        <w:rPr>
          <w:rFonts w:ascii="Verdana" w:hAnsi="Verdana" w:cs="Verdana"/>
          <w:color w:val="000000"/>
          <w:sz w:val="18"/>
          <w:szCs w:val="18"/>
          <w:lang w:val="en-US"/>
        </w:rPr>
        <w:t>In accordance with a decision adopted at the BD from</w:t>
      </w:r>
      <w:r w:rsidR="0042798A" w:rsidRPr="00861E67">
        <w:rPr>
          <w:rFonts w:ascii="Verdana" w:hAnsi="Verdana" w:cs="Verdana"/>
          <w:color w:val="000000"/>
          <w:sz w:val="18"/>
          <w:szCs w:val="18"/>
        </w:rPr>
        <w:t xml:space="preserve"> 21.05.2021 </w:t>
      </w:r>
      <w:r>
        <w:rPr>
          <w:rFonts w:ascii="Verdana" w:hAnsi="Verdana" w:cs="Verdana"/>
          <w:color w:val="000000"/>
          <w:sz w:val="18"/>
          <w:szCs w:val="18"/>
          <w:lang w:val="en-US"/>
        </w:rPr>
        <w:t>for public</w:t>
      </w:r>
      <w:r w:rsidR="0042798A" w:rsidRPr="00861E67">
        <w:rPr>
          <w:rFonts w:ascii="Verdana" w:hAnsi="Verdana"/>
          <w:bCs/>
          <w:sz w:val="18"/>
          <w:szCs w:val="18"/>
        </w:rPr>
        <w:t xml:space="preserve"> </w:t>
      </w:r>
      <w:r>
        <w:rPr>
          <w:rFonts w:ascii="Verdana" w:hAnsi="Verdana"/>
          <w:bCs/>
          <w:sz w:val="18"/>
          <w:szCs w:val="18"/>
          <w:lang w:val="en-US"/>
        </w:rPr>
        <w:t>offering of warrants</w:t>
      </w:r>
      <w:r w:rsidR="0042798A" w:rsidRPr="00861E67">
        <w:rPr>
          <w:rFonts w:ascii="Verdana" w:hAnsi="Verdana"/>
          <w:bCs/>
          <w:sz w:val="18"/>
          <w:szCs w:val="18"/>
        </w:rPr>
        <w:t xml:space="preserve"> </w:t>
      </w:r>
      <w:r>
        <w:rPr>
          <w:rFonts w:ascii="Verdana" w:hAnsi="Verdana"/>
          <w:bCs/>
          <w:sz w:val="18"/>
          <w:szCs w:val="18"/>
          <w:lang w:val="en-US"/>
        </w:rPr>
        <w:t>of</w:t>
      </w:r>
      <w:r w:rsidR="008D1523" w:rsidRPr="00861E67">
        <w:rPr>
          <w:rFonts w:ascii="Verdana" w:hAnsi="Verdana"/>
          <w:bCs/>
          <w:sz w:val="18"/>
          <w:szCs w:val="18"/>
        </w:rPr>
        <w:t xml:space="preserve"> „</w:t>
      </w:r>
      <w:r>
        <w:rPr>
          <w:rFonts w:ascii="Verdana" w:hAnsi="Verdana"/>
          <w:bCs/>
          <w:sz w:val="18"/>
          <w:szCs w:val="18"/>
          <w:lang w:val="en-US"/>
        </w:rPr>
        <w:t>So</w:t>
      </w:r>
      <w:r w:rsidR="002D6BB2">
        <w:rPr>
          <w:rFonts w:ascii="Verdana" w:hAnsi="Verdana"/>
          <w:bCs/>
          <w:sz w:val="18"/>
          <w:szCs w:val="18"/>
          <w:lang w:val="en-US"/>
        </w:rPr>
        <w:t>ph</w:t>
      </w:r>
      <w:r>
        <w:rPr>
          <w:rFonts w:ascii="Verdana" w:hAnsi="Verdana"/>
          <w:bCs/>
          <w:sz w:val="18"/>
          <w:szCs w:val="18"/>
          <w:lang w:val="en-US"/>
        </w:rPr>
        <w:t>arma</w:t>
      </w:r>
      <w:r w:rsidR="008D1523" w:rsidRPr="00861E67">
        <w:rPr>
          <w:rFonts w:ascii="Verdana" w:hAnsi="Verdana"/>
          <w:bCs/>
          <w:sz w:val="18"/>
          <w:szCs w:val="18"/>
        </w:rPr>
        <w:t xml:space="preserve">“ </w:t>
      </w:r>
      <w:r>
        <w:rPr>
          <w:rFonts w:ascii="Verdana" w:hAnsi="Verdana"/>
          <w:bCs/>
          <w:sz w:val="18"/>
          <w:szCs w:val="18"/>
          <w:lang w:val="en-US"/>
        </w:rPr>
        <w:t>AD</w:t>
      </w:r>
      <w:r w:rsidR="0042798A" w:rsidRPr="00861E67">
        <w:rPr>
          <w:rFonts w:ascii="Verdana" w:hAnsi="Verdana"/>
          <w:bCs/>
          <w:sz w:val="18"/>
          <w:szCs w:val="18"/>
        </w:rPr>
        <w:t xml:space="preserve"> </w:t>
      </w:r>
      <w:r>
        <w:rPr>
          <w:rFonts w:ascii="Verdana" w:hAnsi="Verdana"/>
          <w:bCs/>
          <w:sz w:val="18"/>
          <w:szCs w:val="18"/>
          <w:lang w:val="en-US"/>
        </w:rPr>
        <w:t>and Prospectus</w:t>
      </w:r>
      <w:r w:rsidR="008D1523" w:rsidRPr="00861E67">
        <w:rPr>
          <w:rFonts w:ascii="Verdana" w:hAnsi="Verdana"/>
          <w:bCs/>
          <w:sz w:val="18"/>
          <w:szCs w:val="18"/>
        </w:rPr>
        <w:t xml:space="preserve">, </w:t>
      </w:r>
      <w:r>
        <w:rPr>
          <w:rFonts w:ascii="Verdana" w:hAnsi="Verdana"/>
          <w:bCs/>
          <w:sz w:val="18"/>
          <w:szCs w:val="18"/>
          <w:lang w:val="en-US"/>
        </w:rPr>
        <w:t>approved with decision of FSC</w:t>
      </w:r>
      <w:r w:rsidR="008D1523" w:rsidRPr="00861E67">
        <w:rPr>
          <w:rFonts w:ascii="Verdana" w:hAnsi="Verdana"/>
          <w:bCs/>
          <w:sz w:val="18"/>
          <w:szCs w:val="18"/>
        </w:rPr>
        <w:t xml:space="preserve"> №</w:t>
      </w:r>
      <w:r w:rsidR="0042798A" w:rsidRPr="00861E67">
        <w:rPr>
          <w:rFonts w:ascii="Verdana" w:hAnsi="Verdana"/>
          <w:bCs/>
          <w:sz w:val="18"/>
          <w:szCs w:val="18"/>
        </w:rPr>
        <w:t xml:space="preserve"> 804</w:t>
      </w:r>
      <w:r w:rsidR="008D1523" w:rsidRPr="00861E67">
        <w:rPr>
          <w:rFonts w:ascii="Verdana" w:hAnsi="Verdana"/>
          <w:bCs/>
          <w:sz w:val="18"/>
          <w:szCs w:val="18"/>
        </w:rPr>
        <w:t>-Е/</w:t>
      </w:r>
      <w:r w:rsidR="0042798A" w:rsidRPr="00861E67">
        <w:rPr>
          <w:rFonts w:ascii="Verdana" w:hAnsi="Verdana"/>
          <w:bCs/>
          <w:sz w:val="18"/>
          <w:szCs w:val="18"/>
        </w:rPr>
        <w:t>04</w:t>
      </w:r>
      <w:r w:rsidR="008D1523" w:rsidRPr="00861E67">
        <w:rPr>
          <w:rFonts w:ascii="Verdana" w:hAnsi="Verdana"/>
          <w:bCs/>
          <w:sz w:val="18"/>
          <w:szCs w:val="18"/>
        </w:rPr>
        <w:t>.</w:t>
      </w:r>
      <w:r w:rsidR="0042798A" w:rsidRPr="00861E67">
        <w:rPr>
          <w:rFonts w:ascii="Verdana" w:hAnsi="Verdana"/>
          <w:bCs/>
          <w:sz w:val="18"/>
          <w:szCs w:val="18"/>
        </w:rPr>
        <w:t>11</w:t>
      </w:r>
      <w:r w:rsidR="008D1523" w:rsidRPr="00861E67">
        <w:rPr>
          <w:rFonts w:ascii="Verdana" w:hAnsi="Verdana"/>
          <w:bCs/>
          <w:sz w:val="18"/>
          <w:szCs w:val="18"/>
        </w:rPr>
        <w:t>.20</w:t>
      </w:r>
      <w:r w:rsidR="0042798A" w:rsidRPr="00861E67">
        <w:rPr>
          <w:rFonts w:ascii="Verdana" w:hAnsi="Verdana"/>
          <w:bCs/>
          <w:sz w:val="18"/>
          <w:szCs w:val="18"/>
        </w:rPr>
        <w:t>21</w:t>
      </w:r>
      <w:r w:rsidR="007F3FC2" w:rsidRPr="00861E67">
        <w:rPr>
          <w:rFonts w:ascii="Verdana" w:hAnsi="Verdana" w:cs="Verdana"/>
          <w:color w:val="000000"/>
          <w:sz w:val="18"/>
          <w:szCs w:val="18"/>
        </w:rPr>
        <w:t xml:space="preserve"> </w:t>
      </w:r>
    </w:p>
    <w:p w14:paraId="6766DD7E" w14:textId="77777777" w:rsidR="007F3FC2" w:rsidRPr="00861E67" w:rsidRDefault="007F3FC2">
      <w:pPr>
        <w:jc w:val="both"/>
        <w:rPr>
          <w:rFonts w:ascii="Verdana" w:hAnsi="Verdana" w:cs="Verdana"/>
          <w:sz w:val="18"/>
          <w:szCs w:val="18"/>
          <w:lang w:val="ru-RU"/>
        </w:rPr>
      </w:pPr>
    </w:p>
    <w:p w14:paraId="704C07FB" w14:textId="4E1CF341" w:rsidR="007F3FC2" w:rsidRPr="00861E67" w:rsidRDefault="002D6BB2">
      <w:pPr>
        <w:jc w:val="both"/>
        <w:rPr>
          <w:rFonts w:ascii="Verdana" w:hAnsi="Verdana" w:cs="Verdana"/>
          <w:sz w:val="18"/>
          <w:szCs w:val="18"/>
        </w:rPr>
      </w:pPr>
      <w:r>
        <w:rPr>
          <w:rFonts w:ascii="Verdana" w:hAnsi="Verdana" w:cs="Verdana"/>
          <w:b/>
          <w:color w:val="000000"/>
          <w:sz w:val="18"/>
          <w:szCs w:val="18"/>
          <w:u w:val="single"/>
          <w:lang w:val="en-US"/>
        </w:rPr>
        <w:t>CLIENT</w:t>
      </w:r>
      <w:r w:rsidR="007F3FC2" w:rsidRPr="00861E67">
        <w:rPr>
          <w:rFonts w:ascii="Verdana" w:hAnsi="Verdana" w:cs="Verdana"/>
          <w:b/>
          <w:sz w:val="18"/>
          <w:szCs w:val="18"/>
        </w:rPr>
        <w:t>:</w:t>
      </w:r>
      <w:r w:rsidR="007F3FC2" w:rsidRPr="00861E67">
        <w:rPr>
          <w:rFonts w:ascii="Verdana" w:hAnsi="Verdana" w:cs="Verdana"/>
          <w:b/>
          <w:sz w:val="18"/>
          <w:szCs w:val="18"/>
        </w:rPr>
        <w:tab/>
      </w:r>
    </w:p>
    <w:p w14:paraId="2FDB26E3" w14:textId="4433AE54" w:rsidR="007F3FC2" w:rsidRPr="00AA357E" w:rsidRDefault="002D6BB2">
      <w:pPr>
        <w:jc w:val="both"/>
        <w:rPr>
          <w:rFonts w:ascii="Verdana" w:hAnsi="Verdana" w:cs="Verdana"/>
          <w:sz w:val="18"/>
          <w:szCs w:val="18"/>
          <w:lang w:val="en-US"/>
        </w:rPr>
      </w:pPr>
      <w:r>
        <w:rPr>
          <w:rFonts w:ascii="Verdana" w:hAnsi="Verdana" w:cs="Verdana"/>
          <w:sz w:val="18"/>
          <w:szCs w:val="18"/>
          <w:lang w:val="en-US"/>
        </w:rPr>
        <w:t>Name</w:t>
      </w:r>
      <w:r w:rsidR="007F3FC2" w:rsidRPr="00861E67">
        <w:rPr>
          <w:rFonts w:ascii="Verdana" w:hAnsi="Verdana" w:cs="Verdana"/>
          <w:sz w:val="18"/>
          <w:szCs w:val="18"/>
        </w:rPr>
        <w:t>/</w:t>
      </w:r>
      <w:r>
        <w:rPr>
          <w:rFonts w:ascii="Verdana" w:hAnsi="Verdana" w:cs="Verdana"/>
          <w:sz w:val="18"/>
          <w:szCs w:val="18"/>
          <w:lang w:val="en-US"/>
        </w:rPr>
        <w:t>Company</w:t>
      </w:r>
      <w:r w:rsidR="007F3FC2" w:rsidRPr="00861E67">
        <w:rPr>
          <w:rFonts w:ascii="Verdana" w:hAnsi="Verdana" w:cs="Verdana"/>
          <w:sz w:val="18"/>
          <w:szCs w:val="18"/>
        </w:rPr>
        <w:t>:</w:t>
      </w:r>
      <w:r w:rsidR="007F3FC2" w:rsidRPr="00861E67">
        <w:rPr>
          <w:rFonts w:ascii="Verdana" w:hAnsi="Verdana" w:cs="Verdana"/>
          <w:sz w:val="18"/>
          <w:szCs w:val="18"/>
          <w:lang w:val="ru-RU"/>
        </w:rPr>
        <w:t xml:space="preserve"> ____________________________________________________________</w:t>
      </w:r>
      <w:r w:rsidR="00AA357E">
        <w:rPr>
          <w:rFonts w:ascii="Verdana" w:hAnsi="Verdana" w:cs="Verdana"/>
          <w:sz w:val="18"/>
          <w:szCs w:val="18"/>
          <w:lang w:val="en-US"/>
        </w:rPr>
        <w:t>___________</w:t>
      </w:r>
    </w:p>
    <w:p w14:paraId="056FB24D" w14:textId="50EFBE7D" w:rsidR="007F3FC2" w:rsidRPr="00861E67" w:rsidRDefault="002D6BB2">
      <w:pPr>
        <w:spacing w:before="120"/>
        <w:jc w:val="both"/>
        <w:rPr>
          <w:rFonts w:ascii="Verdana" w:hAnsi="Verdana" w:cs="Verdana"/>
          <w:sz w:val="18"/>
          <w:szCs w:val="18"/>
          <w:lang w:val="en-US"/>
        </w:rPr>
      </w:pPr>
      <w:r>
        <w:rPr>
          <w:rFonts w:ascii="Verdana" w:hAnsi="Verdana" w:cs="Verdana"/>
          <w:sz w:val="18"/>
          <w:szCs w:val="18"/>
          <w:lang w:val="en-US"/>
        </w:rPr>
        <w:t>PIN</w:t>
      </w:r>
      <w:r w:rsidR="007F3FC2" w:rsidRPr="00861E67">
        <w:rPr>
          <w:rFonts w:ascii="Verdana" w:hAnsi="Verdana" w:cs="Verdana"/>
          <w:sz w:val="18"/>
          <w:szCs w:val="18"/>
        </w:rPr>
        <w:t>/</w:t>
      </w:r>
      <w:r>
        <w:rPr>
          <w:rFonts w:ascii="Verdana" w:hAnsi="Verdana" w:cs="Verdana"/>
          <w:sz w:val="18"/>
          <w:szCs w:val="18"/>
          <w:lang w:val="en-US"/>
        </w:rPr>
        <w:t xml:space="preserve">Reg.number </w:t>
      </w:r>
      <w:r w:rsidR="007F3FC2" w:rsidRPr="00861E67">
        <w:rPr>
          <w:rFonts w:ascii="Verdana" w:hAnsi="Verdana" w:cs="Verdana"/>
          <w:sz w:val="18"/>
          <w:szCs w:val="18"/>
        </w:rPr>
        <w:t xml:space="preserve"> (</w:t>
      </w:r>
      <w:r>
        <w:rPr>
          <w:rFonts w:ascii="Verdana" w:hAnsi="Verdana" w:cs="Verdana"/>
          <w:sz w:val="18"/>
          <w:szCs w:val="18"/>
          <w:lang w:val="en-US"/>
        </w:rPr>
        <w:t>for companies</w:t>
      </w:r>
      <w:r w:rsidR="007F3FC2" w:rsidRPr="00861E67">
        <w:rPr>
          <w:rFonts w:ascii="Verdana" w:hAnsi="Verdana" w:cs="Verdana"/>
          <w:sz w:val="18"/>
          <w:szCs w:val="18"/>
        </w:rPr>
        <w:t>):</w:t>
      </w:r>
      <w:r w:rsidR="007F3FC2" w:rsidRPr="00861E67">
        <w:rPr>
          <w:rFonts w:ascii="Verdana" w:hAnsi="Verdana" w:cs="Verdana"/>
          <w:sz w:val="18"/>
          <w:szCs w:val="18"/>
          <w:lang w:val="ru-RU"/>
        </w:rPr>
        <w:t xml:space="preserve"> </w:t>
      </w:r>
      <w:r w:rsidR="007F3FC2" w:rsidRPr="00861E67">
        <w:rPr>
          <w:rFonts w:ascii="Verdana" w:hAnsi="Verdana" w:cs="Verdana"/>
          <w:sz w:val="18"/>
          <w:szCs w:val="18"/>
        </w:rPr>
        <w:t>___________________</w:t>
      </w:r>
      <w:r w:rsidR="00BC5A88" w:rsidRPr="00861E67">
        <w:rPr>
          <w:rFonts w:ascii="Verdana" w:hAnsi="Verdana" w:cs="Verdana"/>
          <w:sz w:val="18"/>
          <w:szCs w:val="18"/>
        </w:rPr>
        <w:t xml:space="preserve"> </w:t>
      </w:r>
      <w:r>
        <w:rPr>
          <w:rFonts w:ascii="Verdana" w:hAnsi="Verdana" w:cs="Verdana"/>
          <w:sz w:val="18"/>
          <w:szCs w:val="18"/>
          <w:lang w:val="en-US"/>
        </w:rPr>
        <w:t xml:space="preserve">Passport </w:t>
      </w:r>
      <w:r w:rsidR="00BC5A88" w:rsidRPr="00861E67">
        <w:rPr>
          <w:rFonts w:ascii="Verdana" w:hAnsi="Verdana" w:cs="Verdana"/>
          <w:sz w:val="18"/>
          <w:szCs w:val="18"/>
        </w:rPr>
        <w:t>№:</w:t>
      </w:r>
      <w:r w:rsidR="007F3FC2" w:rsidRPr="00861E67">
        <w:rPr>
          <w:rFonts w:ascii="Verdana" w:hAnsi="Verdana" w:cs="Verdana"/>
          <w:sz w:val="18"/>
          <w:szCs w:val="18"/>
        </w:rPr>
        <w:t>___________</w:t>
      </w:r>
      <w:r w:rsidR="00BC5A88" w:rsidRPr="00861E67">
        <w:rPr>
          <w:rFonts w:ascii="Verdana" w:hAnsi="Verdana" w:cs="Verdana"/>
          <w:sz w:val="18"/>
          <w:szCs w:val="18"/>
        </w:rPr>
        <w:t xml:space="preserve">, </w:t>
      </w:r>
      <w:r>
        <w:rPr>
          <w:rFonts w:ascii="Verdana" w:hAnsi="Verdana" w:cs="Verdana"/>
          <w:sz w:val="18"/>
          <w:szCs w:val="18"/>
          <w:lang w:val="en-US"/>
        </w:rPr>
        <w:t>issued at</w:t>
      </w:r>
      <w:r w:rsidR="00BC5A88" w:rsidRPr="00861E67">
        <w:rPr>
          <w:rFonts w:ascii="Verdana" w:hAnsi="Verdana" w:cs="Verdana"/>
          <w:sz w:val="18"/>
          <w:szCs w:val="18"/>
          <w:lang w:val="en-US"/>
        </w:rPr>
        <w:t>__________</w:t>
      </w:r>
      <w:r w:rsidR="00AA357E">
        <w:rPr>
          <w:rFonts w:ascii="Verdana" w:hAnsi="Verdana" w:cs="Verdana"/>
          <w:sz w:val="18"/>
          <w:szCs w:val="18"/>
          <w:lang w:val="en-US"/>
        </w:rPr>
        <w:t>__________</w:t>
      </w:r>
    </w:p>
    <w:p w14:paraId="2917F3AA" w14:textId="688837CF" w:rsidR="007F3FC2" w:rsidRPr="00AA357E" w:rsidRDefault="002D6BB2">
      <w:pPr>
        <w:spacing w:before="120"/>
        <w:jc w:val="both"/>
        <w:rPr>
          <w:rFonts w:ascii="Verdana" w:eastAsia="Verdana" w:hAnsi="Verdana" w:cs="Verdana"/>
          <w:color w:val="000000"/>
          <w:sz w:val="18"/>
          <w:szCs w:val="18"/>
          <w:lang w:val="en-US"/>
        </w:rPr>
      </w:pPr>
      <w:r>
        <w:rPr>
          <w:rFonts w:ascii="Verdana" w:hAnsi="Verdana" w:cs="Verdana"/>
          <w:sz w:val="18"/>
          <w:szCs w:val="18"/>
          <w:lang w:val="en-US"/>
        </w:rPr>
        <w:t>Address</w:t>
      </w:r>
      <w:r w:rsidR="007F3FC2" w:rsidRPr="00861E67">
        <w:rPr>
          <w:rFonts w:ascii="Verdana" w:hAnsi="Verdana" w:cs="Verdana"/>
          <w:sz w:val="18"/>
          <w:szCs w:val="18"/>
        </w:rPr>
        <w:t>:</w:t>
      </w:r>
      <w:r w:rsidR="007F3FC2" w:rsidRPr="00861E67">
        <w:rPr>
          <w:rFonts w:ascii="Verdana" w:hAnsi="Verdana" w:cs="Verdana"/>
          <w:sz w:val="18"/>
          <w:szCs w:val="18"/>
          <w:lang w:val="ru-RU"/>
        </w:rPr>
        <w:t xml:space="preserve"> </w:t>
      </w:r>
      <w:r w:rsidR="007F3FC2" w:rsidRPr="00861E67">
        <w:rPr>
          <w:rFonts w:ascii="Verdana" w:hAnsi="Verdana" w:cs="Verdana"/>
          <w:sz w:val="18"/>
          <w:szCs w:val="18"/>
        </w:rPr>
        <w:t>________________________________________________</w:t>
      </w:r>
      <w:r w:rsidR="00AA357E">
        <w:rPr>
          <w:rFonts w:ascii="Verdana" w:hAnsi="Verdana" w:cs="Verdana"/>
          <w:sz w:val="18"/>
          <w:szCs w:val="18"/>
          <w:lang w:val="en-US"/>
        </w:rPr>
        <w:t>___________</w:t>
      </w:r>
    </w:p>
    <w:p w14:paraId="16EB835F" w14:textId="0A19C7E7" w:rsidR="007F3FC2" w:rsidRPr="00861E67" w:rsidRDefault="007F3FC2">
      <w:pPr>
        <w:jc w:val="both"/>
        <w:rPr>
          <w:rFonts w:ascii="Verdana" w:hAnsi="Verdana" w:cs="Verdana"/>
          <w:sz w:val="18"/>
          <w:szCs w:val="18"/>
        </w:rPr>
      </w:pPr>
      <w:r w:rsidRPr="00861E67">
        <w:rPr>
          <w:rFonts w:ascii="Verdana" w:eastAsia="Verdana" w:hAnsi="Verdana" w:cs="Verdana"/>
          <w:color w:val="000000"/>
          <w:sz w:val="18"/>
          <w:szCs w:val="18"/>
        </w:rPr>
        <w:t xml:space="preserve">□ </w:t>
      </w:r>
      <w:r w:rsidR="002D6BB2">
        <w:rPr>
          <w:rFonts w:ascii="Verdana" w:hAnsi="Verdana" w:cs="Verdana"/>
          <w:b/>
          <w:sz w:val="18"/>
          <w:szCs w:val="18"/>
          <w:lang w:val="en-US"/>
        </w:rPr>
        <w:t>Proxy</w:t>
      </w:r>
      <w:r w:rsidRPr="00861E67">
        <w:rPr>
          <w:rFonts w:ascii="Verdana" w:hAnsi="Verdana" w:cs="Verdana"/>
          <w:b/>
          <w:sz w:val="18"/>
          <w:szCs w:val="18"/>
        </w:rPr>
        <w:t xml:space="preserve"> / </w:t>
      </w:r>
      <w:r w:rsidR="002D6BB2">
        <w:rPr>
          <w:rFonts w:ascii="Verdana" w:hAnsi="Verdana" w:cs="Verdana"/>
          <w:b/>
          <w:sz w:val="18"/>
          <w:szCs w:val="18"/>
          <w:lang w:val="en-US"/>
        </w:rPr>
        <w:t>Representative</w:t>
      </w:r>
      <w:r w:rsidRPr="00861E67">
        <w:rPr>
          <w:rFonts w:ascii="Verdana" w:hAnsi="Verdana" w:cs="Verdana"/>
          <w:b/>
          <w:sz w:val="18"/>
          <w:szCs w:val="18"/>
        </w:rPr>
        <w:t xml:space="preserve">: </w:t>
      </w:r>
    </w:p>
    <w:p w14:paraId="641B9958" w14:textId="7BE3788A" w:rsidR="007F3FC2" w:rsidRPr="00AA357E" w:rsidRDefault="002D6BB2">
      <w:pPr>
        <w:jc w:val="both"/>
        <w:rPr>
          <w:rFonts w:ascii="Verdana" w:hAnsi="Verdana" w:cs="Verdana"/>
          <w:sz w:val="18"/>
          <w:szCs w:val="18"/>
          <w:lang w:val="en-US"/>
        </w:rPr>
      </w:pPr>
      <w:r>
        <w:rPr>
          <w:rFonts w:ascii="Verdana" w:hAnsi="Verdana" w:cs="Verdana"/>
          <w:sz w:val="18"/>
          <w:szCs w:val="18"/>
          <w:lang w:val="en-US"/>
        </w:rPr>
        <w:t>Name</w:t>
      </w:r>
      <w:r w:rsidR="007F3FC2" w:rsidRPr="00861E67">
        <w:rPr>
          <w:rFonts w:ascii="Verdana" w:hAnsi="Verdana" w:cs="Verdana"/>
          <w:sz w:val="18"/>
          <w:szCs w:val="18"/>
        </w:rPr>
        <w:t>:</w:t>
      </w:r>
      <w:r w:rsidR="007F3FC2" w:rsidRPr="00861E67">
        <w:rPr>
          <w:rFonts w:ascii="Verdana" w:hAnsi="Verdana" w:cs="Verdana"/>
          <w:sz w:val="18"/>
          <w:szCs w:val="18"/>
          <w:lang w:val="ru-RU"/>
        </w:rPr>
        <w:t xml:space="preserve"> </w:t>
      </w:r>
      <w:r w:rsidR="007F3FC2" w:rsidRPr="00861E67">
        <w:rPr>
          <w:rFonts w:ascii="Verdana" w:hAnsi="Verdana" w:cs="Verdana"/>
          <w:sz w:val="18"/>
          <w:szCs w:val="18"/>
        </w:rPr>
        <w:t>__________________________________________________________________</w:t>
      </w:r>
      <w:r w:rsidR="00AA357E">
        <w:rPr>
          <w:rFonts w:ascii="Verdana" w:hAnsi="Verdana" w:cs="Verdana"/>
          <w:sz w:val="18"/>
          <w:szCs w:val="18"/>
          <w:lang w:val="en-US"/>
        </w:rPr>
        <w:t>__________</w:t>
      </w:r>
    </w:p>
    <w:p w14:paraId="11D6A9E6" w14:textId="49FDCF9B" w:rsidR="007F3FC2" w:rsidRPr="00861E67" w:rsidRDefault="002D6BB2">
      <w:pPr>
        <w:spacing w:before="120"/>
        <w:jc w:val="both"/>
        <w:rPr>
          <w:rFonts w:ascii="Verdana" w:hAnsi="Verdana" w:cs="Verdana"/>
          <w:sz w:val="18"/>
          <w:szCs w:val="18"/>
        </w:rPr>
      </w:pPr>
      <w:r>
        <w:rPr>
          <w:rFonts w:ascii="Verdana" w:hAnsi="Verdana" w:cs="Verdana"/>
          <w:sz w:val="18"/>
          <w:szCs w:val="18"/>
          <w:lang w:val="en-US"/>
        </w:rPr>
        <w:t>PIN</w:t>
      </w:r>
      <w:r w:rsidR="00AA357E" w:rsidRPr="00861E67">
        <w:rPr>
          <w:rFonts w:ascii="Verdana" w:hAnsi="Verdana" w:cs="Verdana"/>
          <w:sz w:val="18"/>
          <w:szCs w:val="18"/>
        </w:rPr>
        <w:t>:</w:t>
      </w:r>
      <w:r w:rsidR="00AA357E" w:rsidRPr="00861E67">
        <w:rPr>
          <w:rFonts w:ascii="Verdana" w:hAnsi="Verdana" w:cs="Verdana"/>
          <w:sz w:val="18"/>
          <w:szCs w:val="18"/>
          <w:lang w:val="ru-RU"/>
        </w:rPr>
        <w:t xml:space="preserve"> </w:t>
      </w:r>
      <w:r w:rsidR="00AA357E" w:rsidRPr="00861E67">
        <w:rPr>
          <w:rFonts w:ascii="Verdana" w:hAnsi="Verdana" w:cs="Verdana"/>
          <w:sz w:val="18"/>
          <w:szCs w:val="18"/>
        </w:rPr>
        <w:t xml:space="preserve">___________________ </w:t>
      </w:r>
      <w:r>
        <w:rPr>
          <w:rFonts w:ascii="Verdana" w:hAnsi="Verdana" w:cs="Verdana"/>
          <w:sz w:val="18"/>
          <w:szCs w:val="18"/>
          <w:lang w:val="en-US"/>
        </w:rPr>
        <w:t xml:space="preserve">Passport </w:t>
      </w:r>
      <w:r w:rsidRPr="00861E67">
        <w:rPr>
          <w:rFonts w:ascii="Verdana" w:hAnsi="Verdana" w:cs="Verdana"/>
          <w:sz w:val="18"/>
          <w:szCs w:val="18"/>
        </w:rPr>
        <w:t xml:space="preserve">№:___________, </w:t>
      </w:r>
      <w:r>
        <w:rPr>
          <w:rFonts w:ascii="Verdana" w:hAnsi="Verdana" w:cs="Verdana"/>
          <w:sz w:val="18"/>
          <w:szCs w:val="18"/>
          <w:lang w:val="en-US"/>
        </w:rPr>
        <w:t>issued at</w:t>
      </w:r>
      <w:r w:rsidRPr="00861E67">
        <w:rPr>
          <w:rFonts w:ascii="Verdana" w:hAnsi="Verdana" w:cs="Verdana"/>
          <w:sz w:val="18"/>
          <w:szCs w:val="18"/>
          <w:lang w:val="en-US"/>
        </w:rPr>
        <w:t>__________</w:t>
      </w:r>
      <w:r>
        <w:rPr>
          <w:rFonts w:ascii="Verdana" w:hAnsi="Verdana" w:cs="Verdana"/>
          <w:sz w:val="18"/>
          <w:szCs w:val="18"/>
          <w:lang w:val="en-US"/>
        </w:rPr>
        <w:t>__________</w:t>
      </w:r>
    </w:p>
    <w:p w14:paraId="7340A9BA" w14:textId="36752D51" w:rsidR="007F3FC2" w:rsidRPr="00861E67" w:rsidRDefault="002D6BB2">
      <w:pPr>
        <w:spacing w:before="120"/>
        <w:jc w:val="both"/>
        <w:rPr>
          <w:rFonts w:ascii="Verdana" w:hAnsi="Verdana" w:cs="Verdana"/>
          <w:sz w:val="18"/>
          <w:szCs w:val="18"/>
        </w:rPr>
      </w:pPr>
      <w:r>
        <w:rPr>
          <w:rFonts w:ascii="Verdana" w:hAnsi="Verdana" w:cs="Verdana"/>
          <w:sz w:val="18"/>
          <w:szCs w:val="18"/>
          <w:lang w:val="en-US"/>
        </w:rPr>
        <w:t>Address</w:t>
      </w:r>
      <w:r w:rsidR="007F3FC2" w:rsidRPr="00861E67">
        <w:rPr>
          <w:rFonts w:ascii="Verdana" w:hAnsi="Verdana" w:cs="Verdana"/>
          <w:sz w:val="18"/>
          <w:szCs w:val="18"/>
        </w:rPr>
        <w:t>: _______________________________________________</w:t>
      </w:r>
      <w:r w:rsidR="00AA357E">
        <w:rPr>
          <w:rFonts w:ascii="Verdana" w:hAnsi="Verdana" w:cs="Verdana"/>
          <w:sz w:val="18"/>
          <w:szCs w:val="18"/>
          <w:lang w:val="en-US"/>
        </w:rPr>
        <w:t>___________</w:t>
      </w:r>
      <w:r w:rsidR="007F3FC2" w:rsidRPr="00861E67">
        <w:rPr>
          <w:rFonts w:ascii="Verdana" w:hAnsi="Verdana" w:cs="Verdana"/>
          <w:sz w:val="18"/>
          <w:szCs w:val="18"/>
        </w:rPr>
        <w:t>_</w:t>
      </w:r>
    </w:p>
    <w:p w14:paraId="12BC4839" w14:textId="7F1EEF3C" w:rsidR="007F3FC2" w:rsidRPr="00861E67" w:rsidRDefault="002D6BB2">
      <w:pPr>
        <w:spacing w:before="120"/>
        <w:jc w:val="both"/>
        <w:rPr>
          <w:rFonts w:ascii="Verdana" w:hAnsi="Verdana" w:cs="Verdana"/>
          <w:sz w:val="18"/>
          <w:szCs w:val="18"/>
        </w:rPr>
      </w:pPr>
      <w:r w:rsidRPr="002D6BB2">
        <w:rPr>
          <w:rFonts w:ascii="Verdana" w:hAnsi="Verdana" w:cs="Verdana"/>
          <w:sz w:val="18"/>
          <w:szCs w:val="18"/>
          <w:lang w:val="en-US"/>
        </w:rPr>
        <w:t>Notary certified power of attorney</w:t>
      </w:r>
      <w:r w:rsidR="007F3FC2" w:rsidRPr="00861E67">
        <w:rPr>
          <w:rFonts w:ascii="Verdana" w:hAnsi="Verdana" w:cs="Verdana"/>
          <w:sz w:val="18"/>
          <w:szCs w:val="18"/>
        </w:rPr>
        <w:t xml:space="preserve"> №_______/___________г.</w:t>
      </w:r>
    </w:p>
    <w:p w14:paraId="5C2B6BBA" w14:textId="77777777" w:rsidR="007F3FC2" w:rsidRPr="00861E67" w:rsidRDefault="007F3FC2">
      <w:pPr>
        <w:rPr>
          <w:rFonts w:ascii="Verdana" w:hAnsi="Verdana" w:cs="Verdana"/>
          <w:b/>
          <w:sz w:val="18"/>
          <w:szCs w:val="18"/>
        </w:rPr>
      </w:pPr>
      <w:r w:rsidRPr="00861E67">
        <w:rPr>
          <w:rFonts w:ascii="Verdana" w:hAnsi="Verdana" w:cs="Verdana"/>
          <w:sz w:val="18"/>
          <w:szCs w:val="18"/>
        </w:rPr>
        <w:tab/>
      </w:r>
      <w:r w:rsidRPr="00861E67">
        <w:rPr>
          <w:rFonts w:ascii="Verdana" w:hAnsi="Verdana" w:cs="Verdana"/>
          <w:sz w:val="18"/>
          <w:szCs w:val="18"/>
        </w:rPr>
        <w:tab/>
      </w:r>
    </w:p>
    <w:p w14:paraId="08D0A12E" w14:textId="47AB0499" w:rsidR="007F3FC2" w:rsidRPr="00861E67" w:rsidRDefault="002D6BB2">
      <w:pPr>
        <w:rPr>
          <w:rFonts w:ascii="Verdana" w:hAnsi="Verdana" w:cs="Verdana"/>
          <w:b/>
          <w:sz w:val="18"/>
          <w:szCs w:val="18"/>
        </w:rPr>
      </w:pPr>
      <w:r w:rsidRPr="002D6BB2">
        <w:rPr>
          <w:rFonts w:ascii="Verdana" w:hAnsi="Verdana" w:cs="Verdana"/>
          <w:b/>
          <w:sz w:val="18"/>
          <w:szCs w:val="18"/>
          <w:lang w:val="en-US"/>
        </w:rPr>
        <w:t>NUMBER OF OWNED RIGHTS FOR</w:t>
      </w:r>
      <w:r w:rsidRPr="002D6BB2">
        <w:rPr>
          <w:rFonts w:ascii="Verdana" w:hAnsi="Verdana" w:cs="Verdana"/>
          <w:b/>
          <w:sz w:val="18"/>
          <w:szCs w:val="18"/>
        </w:rPr>
        <w:t xml:space="preserve"> </w:t>
      </w:r>
      <w:r w:rsidRPr="002D6BB2">
        <w:rPr>
          <w:rFonts w:ascii="Verdana" w:hAnsi="Verdana" w:cs="Verdana"/>
          <w:b/>
          <w:sz w:val="18"/>
          <w:szCs w:val="18"/>
          <w:lang w:val="en-US"/>
        </w:rPr>
        <w:t xml:space="preserve">SUBSCRIPTION OF </w:t>
      </w:r>
      <w:r>
        <w:rPr>
          <w:rFonts w:ascii="Verdana" w:hAnsi="Verdana" w:cs="Verdana"/>
          <w:b/>
          <w:caps/>
          <w:sz w:val="18"/>
          <w:szCs w:val="18"/>
          <w:lang w:val="en-US"/>
        </w:rPr>
        <w:t>WARRANTS</w:t>
      </w:r>
      <w:r>
        <w:rPr>
          <w:rFonts w:ascii="Verdana" w:hAnsi="Verdana" w:cs="Verdana"/>
          <w:b/>
          <w:sz w:val="20"/>
          <w:szCs w:val="20"/>
          <w:lang w:val="en-US"/>
        </w:rPr>
        <w:t>:</w:t>
      </w:r>
    </w:p>
    <w:p w14:paraId="46C416AF" w14:textId="4CE13A48" w:rsidR="007F3FC2" w:rsidRPr="00861E67" w:rsidRDefault="007F3FC2">
      <w:pPr>
        <w:rPr>
          <w:rFonts w:ascii="Verdana" w:hAnsi="Verdana" w:cs="Verdana"/>
          <w:sz w:val="18"/>
          <w:szCs w:val="18"/>
        </w:rPr>
      </w:pPr>
      <w:r w:rsidRPr="00861E67">
        <w:rPr>
          <w:rFonts w:ascii="Verdana" w:hAnsi="Verdana" w:cs="Verdana"/>
          <w:b/>
          <w:sz w:val="18"/>
          <w:szCs w:val="18"/>
          <w:lang w:val="en-US"/>
        </w:rPr>
        <w:t>ISIN</w:t>
      </w:r>
      <w:r w:rsidRPr="00861E67">
        <w:rPr>
          <w:rFonts w:ascii="Verdana" w:hAnsi="Verdana" w:cs="Verdana"/>
          <w:b/>
          <w:sz w:val="18"/>
          <w:szCs w:val="18"/>
        </w:rPr>
        <w:t xml:space="preserve"> </w:t>
      </w:r>
      <w:r w:rsidR="002D6BB2">
        <w:rPr>
          <w:rFonts w:ascii="Verdana" w:hAnsi="Verdana" w:cs="Verdana"/>
          <w:b/>
          <w:sz w:val="18"/>
          <w:szCs w:val="18"/>
          <w:lang w:val="en-US"/>
        </w:rPr>
        <w:t>code</w:t>
      </w:r>
      <w:r w:rsidRPr="00861E67">
        <w:rPr>
          <w:rFonts w:ascii="Verdana" w:hAnsi="Verdana" w:cs="Verdana"/>
          <w:b/>
          <w:sz w:val="18"/>
          <w:szCs w:val="18"/>
        </w:rPr>
        <w:t>:</w:t>
      </w:r>
      <w:r w:rsidRPr="00861E67">
        <w:rPr>
          <w:rFonts w:ascii="Verdana" w:hAnsi="Verdana" w:cs="Verdana"/>
          <w:b/>
          <w:color w:val="1F497D"/>
          <w:sz w:val="18"/>
          <w:szCs w:val="18"/>
        </w:rPr>
        <w:t xml:space="preserve"> </w:t>
      </w:r>
      <w:r w:rsidR="00065658" w:rsidRPr="00861E67">
        <w:rPr>
          <w:rFonts w:ascii="Verdana" w:hAnsi="Verdana" w:cs="Verdana"/>
          <w:b/>
          <w:sz w:val="18"/>
          <w:szCs w:val="18"/>
          <w:lang w:val="en-US"/>
        </w:rPr>
        <w:t>BG</w:t>
      </w:r>
      <w:r w:rsidR="009E46DE" w:rsidRPr="00861E67">
        <w:rPr>
          <w:rFonts w:ascii="Verdana" w:hAnsi="Verdana" w:cs="Verdana"/>
          <w:b/>
          <w:sz w:val="18"/>
          <w:szCs w:val="18"/>
        </w:rPr>
        <w:t>4000006214</w:t>
      </w:r>
      <w:r w:rsidRPr="00861E67">
        <w:rPr>
          <w:rFonts w:ascii="Verdana" w:hAnsi="Verdana" w:cs="Verdana"/>
          <w:sz w:val="18"/>
          <w:szCs w:val="18"/>
        </w:rPr>
        <w:t xml:space="preserve">, </w:t>
      </w:r>
      <w:r w:rsidR="002D6BB2">
        <w:rPr>
          <w:rFonts w:ascii="Verdana" w:hAnsi="Verdana" w:cs="Verdana"/>
          <w:b/>
          <w:sz w:val="18"/>
          <w:szCs w:val="18"/>
          <w:lang w:val="en-US"/>
        </w:rPr>
        <w:t>Exchangr code</w:t>
      </w:r>
      <w:r w:rsidRPr="00861E67">
        <w:rPr>
          <w:rFonts w:ascii="Verdana" w:hAnsi="Verdana" w:cs="Verdana"/>
          <w:b/>
          <w:sz w:val="18"/>
          <w:szCs w:val="18"/>
        </w:rPr>
        <w:t>:</w:t>
      </w:r>
      <w:r w:rsidRPr="00861E67">
        <w:rPr>
          <w:rFonts w:ascii="Verdana" w:hAnsi="Verdana" w:cs="Verdana"/>
          <w:sz w:val="18"/>
          <w:szCs w:val="18"/>
        </w:rPr>
        <w:t xml:space="preserve"> </w:t>
      </w:r>
      <w:r w:rsidR="009E46DE" w:rsidRPr="00861E67">
        <w:rPr>
          <w:rFonts w:ascii="Verdana" w:hAnsi="Verdana"/>
          <w:b/>
          <w:sz w:val="18"/>
          <w:szCs w:val="18"/>
          <w:lang w:val="en-US"/>
        </w:rPr>
        <w:t>SFA1</w:t>
      </w:r>
      <w:r w:rsidRPr="00861E67">
        <w:rPr>
          <w:rFonts w:ascii="Verdana" w:hAnsi="Verdana" w:cs="Verdana"/>
          <w:b/>
          <w:sz w:val="18"/>
          <w:szCs w:val="18"/>
        </w:rPr>
        <w:t xml:space="preserve"> </w:t>
      </w:r>
    </w:p>
    <w:p w14:paraId="6BA72185" w14:textId="29121AF2" w:rsidR="007F3FC2" w:rsidRPr="00861E67" w:rsidRDefault="007F3FC2">
      <w:pPr>
        <w:rPr>
          <w:rFonts w:ascii="Verdana" w:hAnsi="Verdana" w:cs="Verdana"/>
          <w:sz w:val="18"/>
          <w:szCs w:val="18"/>
        </w:rPr>
      </w:pPr>
      <w:r w:rsidRPr="00861E67">
        <w:rPr>
          <w:rFonts w:ascii="Verdana" w:hAnsi="Verdana" w:cs="Verdana"/>
          <w:sz w:val="18"/>
          <w:szCs w:val="18"/>
        </w:rPr>
        <w:t xml:space="preserve">........................ (..............................................................) </w:t>
      </w:r>
    </w:p>
    <w:p w14:paraId="05BDE561" w14:textId="77777777" w:rsidR="007F3FC2" w:rsidRPr="00861E67" w:rsidRDefault="007F3FC2">
      <w:pPr>
        <w:rPr>
          <w:rFonts w:ascii="Verdana" w:hAnsi="Verdana" w:cs="Verdana"/>
          <w:sz w:val="18"/>
          <w:szCs w:val="18"/>
        </w:rPr>
      </w:pPr>
    </w:p>
    <w:p w14:paraId="611569AB" w14:textId="2D7366C6" w:rsidR="007F3FC2" w:rsidRPr="00861E67" w:rsidRDefault="002D6BB2">
      <w:pPr>
        <w:pStyle w:val="BodyText"/>
        <w:jc w:val="both"/>
        <w:rPr>
          <w:rFonts w:ascii="Verdana" w:hAnsi="Verdana" w:cs="Verdana"/>
          <w:b/>
          <w:sz w:val="18"/>
          <w:szCs w:val="18"/>
          <w:lang w:val="bg-BG"/>
        </w:rPr>
      </w:pPr>
      <w:r>
        <w:rPr>
          <w:rFonts w:ascii="Verdana" w:hAnsi="Verdana" w:cs="Verdana"/>
          <w:b/>
          <w:sz w:val="18"/>
          <w:szCs w:val="18"/>
          <w:lang w:val="en-US"/>
        </w:rPr>
        <w:t>CORRELATION BETWEEN</w:t>
      </w:r>
      <w:r w:rsidR="009E46DE" w:rsidRPr="00861E67">
        <w:rPr>
          <w:rFonts w:ascii="Verdana" w:hAnsi="Verdana" w:cs="Verdana"/>
          <w:b/>
          <w:sz w:val="18"/>
          <w:szCs w:val="18"/>
          <w:lang w:val="bg-BG"/>
        </w:rPr>
        <w:t xml:space="preserve"> </w:t>
      </w:r>
      <w:r>
        <w:rPr>
          <w:rFonts w:ascii="Verdana" w:hAnsi="Verdana" w:cs="Verdana"/>
          <w:b/>
          <w:sz w:val="18"/>
          <w:szCs w:val="18"/>
          <w:lang w:val="en-US"/>
        </w:rPr>
        <w:t>RIGHTS AND WARRANTS</w:t>
      </w:r>
      <w:r w:rsidR="007F3FC2" w:rsidRPr="00861E67">
        <w:rPr>
          <w:rFonts w:ascii="Verdana" w:hAnsi="Verdana" w:cs="Verdana"/>
          <w:b/>
          <w:sz w:val="18"/>
          <w:szCs w:val="18"/>
          <w:lang w:val="bg-BG"/>
        </w:rPr>
        <w:t xml:space="preserve">: </w:t>
      </w:r>
      <w:r w:rsidR="009E46DE" w:rsidRPr="00861E67">
        <w:rPr>
          <w:rFonts w:ascii="Verdana" w:hAnsi="Verdana" w:cs="Verdana"/>
          <w:b/>
          <w:sz w:val="18"/>
          <w:szCs w:val="18"/>
          <w:lang w:val="en-US"/>
        </w:rPr>
        <w:t>3</w:t>
      </w:r>
      <w:r w:rsidR="006609D0" w:rsidRPr="00861E67">
        <w:rPr>
          <w:rFonts w:ascii="Verdana" w:hAnsi="Verdana" w:cs="Verdana"/>
          <w:b/>
          <w:sz w:val="18"/>
          <w:szCs w:val="18"/>
          <w:lang w:val="bg-BG"/>
        </w:rPr>
        <w:t xml:space="preserve"> </w:t>
      </w:r>
      <w:r w:rsidR="007F3FC2" w:rsidRPr="00861E67">
        <w:rPr>
          <w:rFonts w:ascii="Verdana" w:hAnsi="Verdana" w:cs="Verdana"/>
          <w:b/>
          <w:sz w:val="18"/>
          <w:szCs w:val="18"/>
          <w:lang w:val="bg-BG"/>
        </w:rPr>
        <w:t>/</w:t>
      </w:r>
      <w:r w:rsidR="009E46DE" w:rsidRPr="00861E67">
        <w:rPr>
          <w:rFonts w:ascii="Verdana" w:hAnsi="Verdana" w:cs="Verdana"/>
          <w:b/>
          <w:sz w:val="18"/>
          <w:szCs w:val="18"/>
          <w:lang w:val="bg-BG"/>
        </w:rPr>
        <w:t>1</w:t>
      </w:r>
      <w:r w:rsidR="006609D0" w:rsidRPr="00861E67">
        <w:rPr>
          <w:rFonts w:ascii="Verdana" w:hAnsi="Verdana" w:cs="Verdana"/>
          <w:b/>
          <w:sz w:val="18"/>
          <w:szCs w:val="18"/>
          <w:lang w:val="bg-BG"/>
        </w:rPr>
        <w:t xml:space="preserve"> </w:t>
      </w:r>
    </w:p>
    <w:p w14:paraId="0D839E24" w14:textId="21BDEC66" w:rsidR="00A2469E" w:rsidRPr="00861E67" w:rsidRDefault="002D6BB2">
      <w:pPr>
        <w:pStyle w:val="BodyText"/>
        <w:jc w:val="both"/>
        <w:rPr>
          <w:rFonts w:ascii="Verdana" w:hAnsi="Verdana" w:cs="Verdana"/>
          <w:sz w:val="18"/>
          <w:szCs w:val="18"/>
          <w:lang w:val="bg-BG"/>
        </w:rPr>
      </w:pPr>
      <w:r>
        <w:rPr>
          <w:rFonts w:ascii="Verdana" w:hAnsi="Verdana" w:cs="Verdana"/>
          <w:i/>
          <w:sz w:val="18"/>
          <w:szCs w:val="18"/>
          <w:lang w:val="en-US"/>
        </w:rPr>
        <w:t xml:space="preserve">Against every </w:t>
      </w:r>
      <w:r w:rsidR="009E46DE" w:rsidRPr="00861E67">
        <w:rPr>
          <w:rFonts w:ascii="Verdana" w:hAnsi="Verdana" w:cs="Verdana"/>
          <w:i/>
          <w:sz w:val="18"/>
          <w:szCs w:val="18"/>
          <w:lang w:val="bg-BG"/>
        </w:rPr>
        <w:t>3</w:t>
      </w:r>
      <w:r w:rsidR="00EA4526" w:rsidRPr="00861E67">
        <w:rPr>
          <w:rFonts w:ascii="Verdana" w:hAnsi="Verdana" w:cs="Verdana"/>
          <w:i/>
          <w:sz w:val="18"/>
          <w:szCs w:val="18"/>
          <w:lang w:val="bg-BG"/>
        </w:rPr>
        <w:t xml:space="preserve"> </w:t>
      </w:r>
      <w:r w:rsidR="00A2469E" w:rsidRPr="00861E67">
        <w:rPr>
          <w:rFonts w:ascii="Verdana" w:hAnsi="Verdana" w:cs="Verdana"/>
          <w:i/>
          <w:sz w:val="18"/>
          <w:szCs w:val="18"/>
          <w:lang w:val="bg-BG"/>
        </w:rPr>
        <w:t>(</w:t>
      </w:r>
      <w:r>
        <w:rPr>
          <w:rFonts w:ascii="Verdana" w:hAnsi="Verdana" w:cs="Verdana"/>
          <w:i/>
          <w:sz w:val="18"/>
          <w:szCs w:val="18"/>
          <w:lang w:val="en-US"/>
        </w:rPr>
        <w:t>three</w:t>
      </w:r>
      <w:r w:rsidR="00A2469E" w:rsidRPr="00861E67">
        <w:rPr>
          <w:rFonts w:ascii="Verdana" w:hAnsi="Verdana" w:cs="Verdana"/>
          <w:i/>
          <w:sz w:val="18"/>
          <w:szCs w:val="18"/>
          <w:lang w:val="bg-BG"/>
        </w:rPr>
        <w:t>)</w:t>
      </w:r>
      <w:r w:rsidR="00B625AE" w:rsidRPr="00861E67">
        <w:rPr>
          <w:rFonts w:ascii="Verdana" w:hAnsi="Verdana" w:cs="Verdana"/>
          <w:i/>
          <w:sz w:val="18"/>
          <w:szCs w:val="18"/>
          <w:lang w:val="bg-BG"/>
        </w:rPr>
        <w:t xml:space="preserve"> </w:t>
      </w:r>
      <w:r>
        <w:rPr>
          <w:rFonts w:ascii="Verdana" w:hAnsi="Verdana" w:cs="Verdana"/>
          <w:i/>
          <w:sz w:val="18"/>
          <w:szCs w:val="18"/>
          <w:lang w:val="en-US"/>
        </w:rPr>
        <w:t>rights</w:t>
      </w:r>
      <w:r w:rsidR="00A2469E" w:rsidRPr="00861E67">
        <w:rPr>
          <w:rFonts w:ascii="Verdana" w:hAnsi="Verdana" w:cs="Verdana"/>
          <w:i/>
          <w:sz w:val="18"/>
          <w:szCs w:val="18"/>
          <w:lang w:val="bg-BG"/>
        </w:rPr>
        <w:t xml:space="preserve">, </w:t>
      </w:r>
      <w:r>
        <w:rPr>
          <w:rFonts w:ascii="Verdana" w:hAnsi="Verdana" w:cs="Verdana"/>
          <w:i/>
          <w:sz w:val="18"/>
          <w:szCs w:val="18"/>
          <w:lang w:val="en-US"/>
        </w:rPr>
        <w:t>the owners</w:t>
      </w:r>
      <w:r w:rsidR="00A2469E" w:rsidRPr="00861E67">
        <w:rPr>
          <w:rFonts w:ascii="Verdana" w:hAnsi="Verdana" w:cs="Verdana"/>
          <w:i/>
          <w:sz w:val="18"/>
          <w:szCs w:val="18"/>
          <w:lang w:val="bg-BG"/>
        </w:rPr>
        <w:t xml:space="preserve"> </w:t>
      </w:r>
      <w:r>
        <w:rPr>
          <w:rFonts w:ascii="Verdana" w:hAnsi="Verdana" w:cs="Verdana"/>
          <w:i/>
          <w:sz w:val="18"/>
          <w:szCs w:val="18"/>
          <w:lang w:val="en-US"/>
        </w:rPr>
        <w:t>have the right to subscribe</w:t>
      </w:r>
      <w:r w:rsidR="00A2469E" w:rsidRPr="00861E67">
        <w:rPr>
          <w:rFonts w:ascii="Verdana" w:hAnsi="Verdana" w:cs="Verdana"/>
          <w:i/>
          <w:sz w:val="18"/>
          <w:szCs w:val="18"/>
          <w:lang w:val="bg-BG"/>
        </w:rPr>
        <w:t xml:space="preserve"> </w:t>
      </w:r>
      <w:r w:rsidR="00B625AE" w:rsidRPr="00861E67">
        <w:rPr>
          <w:rFonts w:ascii="Verdana" w:hAnsi="Verdana" w:cs="Verdana"/>
          <w:i/>
          <w:sz w:val="18"/>
          <w:szCs w:val="18"/>
          <w:lang w:val="bg-BG"/>
        </w:rPr>
        <w:t>1 (</w:t>
      </w:r>
      <w:r>
        <w:rPr>
          <w:rFonts w:ascii="Verdana" w:hAnsi="Verdana" w:cs="Verdana"/>
          <w:i/>
          <w:sz w:val="18"/>
          <w:szCs w:val="18"/>
          <w:lang w:val="en-US"/>
        </w:rPr>
        <w:t>one</w:t>
      </w:r>
      <w:r w:rsidR="00B625AE" w:rsidRPr="00861E67">
        <w:rPr>
          <w:rFonts w:ascii="Verdana" w:hAnsi="Verdana" w:cs="Verdana"/>
          <w:i/>
          <w:sz w:val="18"/>
          <w:szCs w:val="18"/>
          <w:lang w:val="bg-BG"/>
        </w:rPr>
        <w:t xml:space="preserve">) </w:t>
      </w:r>
      <w:r>
        <w:rPr>
          <w:rFonts w:ascii="Verdana" w:hAnsi="Verdana" w:cs="Verdana"/>
          <w:i/>
          <w:sz w:val="18"/>
          <w:szCs w:val="18"/>
          <w:lang w:val="en-US"/>
        </w:rPr>
        <w:t>warranht</w:t>
      </w:r>
      <w:r w:rsidR="00A2469E" w:rsidRPr="00861E67">
        <w:rPr>
          <w:rFonts w:ascii="Verdana" w:hAnsi="Verdana" w:cs="Verdana"/>
          <w:i/>
          <w:sz w:val="18"/>
          <w:szCs w:val="18"/>
          <w:lang w:val="bg-BG"/>
        </w:rPr>
        <w:t>.</w:t>
      </w:r>
    </w:p>
    <w:p w14:paraId="0D567677" w14:textId="1C7003B2" w:rsidR="007F3FC2" w:rsidRPr="00861E67" w:rsidRDefault="002D6BB2">
      <w:pPr>
        <w:pStyle w:val="BodyText"/>
        <w:jc w:val="both"/>
        <w:rPr>
          <w:rFonts w:ascii="Verdana" w:hAnsi="Verdana" w:cs="Verdana"/>
          <w:b/>
          <w:sz w:val="18"/>
          <w:szCs w:val="18"/>
          <w:lang w:val="bg-BG"/>
        </w:rPr>
      </w:pPr>
      <w:r w:rsidRPr="002D6BB2">
        <w:rPr>
          <w:rFonts w:ascii="Verdana" w:hAnsi="Verdana" w:cs="Verdana"/>
          <w:b/>
          <w:sz w:val="18"/>
          <w:szCs w:val="18"/>
          <w:lang w:val="en-US"/>
        </w:rPr>
        <w:t>THE CLIENT</w:t>
      </w:r>
      <w:r w:rsidRPr="002D6BB2">
        <w:rPr>
          <w:rFonts w:ascii="Verdana" w:hAnsi="Verdana" w:cs="Verdana"/>
          <w:b/>
          <w:sz w:val="18"/>
          <w:szCs w:val="18"/>
        </w:rPr>
        <w:t xml:space="preserve">/ </w:t>
      </w:r>
      <w:r w:rsidRPr="002D6BB2">
        <w:rPr>
          <w:rFonts w:ascii="Verdana" w:hAnsi="Verdana" w:cs="Verdana"/>
          <w:b/>
          <w:sz w:val="18"/>
          <w:szCs w:val="18"/>
          <w:lang w:val="en-US"/>
        </w:rPr>
        <w:t>HIS</w:t>
      </w:r>
      <w:r w:rsidRPr="002D6BB2">
        <w:rPr>
          <w:rFonts w:ascii="Verdana" w:hAnsi="Verdana" w:cs="Verdana"/>
          <w:b/>
          <w:sz w:val="18"/>
          <w:szCs w:val="18"/>
        </w:rPr>
        <w:t>/</w:t>
      </w:r>
      <w:r w:rsidRPr="002D6BB2">
        <w:rPr>
          <w:rFonts w:ascii="Verdana" w:hAnsi="Verdana" w:cs="Verdana"/>
          <w:b/>
          <w:sz w:val="18"/>
          <w:szCs w:val="18"/>
          <w:lang w:val="en-US"/>
        </w:rPr>
        <w:t>HER PROXY/</w:t>
      </w:r>
      <w:r w:rsidRPr="002D6BB2">
        <w:rPr>
          <w:rFonts w:ascii="Verdana" w:hAnsi="Verdana" w:cs="Verdana"/>
          <w:b/>
          <w:sz w:val="18"/>
          <w:szCs w:val="18"/>
        </w:rPr>
        <w:t xml:space="preserve">REPRESENTATIVE </w:t>
      </w:r>
      <w:r w:rsidRPr="002D6BB2">
        <w:rPr>
          <w:rFonts w:ascii="Verdana" w:hAnsi="Verdana" w:cs="Verdana"/>
          <w:b/>
          <w:caps/>
          <w:sz w:val="18"/>
          <w:szCs w:val="18"/>
        </w:rPr>
        <w:t>DECLARE</w:t>
      </w:r>
      <w:r w:rsidRPr="002D6BB2">
        <w:rPr>
          <w:rFonts w:ascii="Verdana" w:hAnsi="Verdana" w:cs="Verdana"/>
          <w:b/>
          <w:sz w:val="18"/>
          <w:szCs w:val="18"/>
        </w:rPr>
        <w:t xml:space="preserve"> </w:t>
      </w:r>
      <w:r w:rsidRPr="002D6BB2">
        <w:rPr>
          <w:rFonts w:ascii="Verdana" w:hAnsi="Verdana" w:cs="Verdana"/>
          <w:b/>
          <w:caps/>
          <w:sz w:val="18"/>
          <w:szCs w:val="18"/>
        </w:rPr>
        <w:t>unreservedly</w:t>
      </w:r>
      <w:r w:rsidRPr="002D6BB2">
        <w:rPr>
          <w:rFonts w:ascii="Verdana" w:hAnsi="Verdana" w:cs="Verdana"/>
          <w:b/>
          <w:sz w:val="18"/>
          <w:szCs w:val="18"/>
        </w:rPr>
        <w:t xml:space="preserve"> </w:t>
      </w:r>
      <w:r w:rsidRPr="002D6BB2">
        <w:rPr>
          <w:rFonts w:ascii="Verdana" w:hAnsi="Verdana" w:cs="Verdana"/>
          <w:b/>
          <w:sz w:val="18"/>
          <w:szCs w:val="18"/>
          <w:lang w:val="en-US"/>
        </w:rPr>
        <w:t>AND</w:t>
      </w:r>
      <w:r w:rsidRPr="002D6BB2">
        <w:rPr>
          <w:rFonts w:ascii="Verdana" w:hAnsi="Verdana" w:cs="Verdana"/>
          <w:b/>
          <w:sz w:val="18"/>
          <w:szCs w:val="18"/>
        </w:rPr>
        <w:t xml:space="preserve"> </w:t>
      </w:r>
      <w:r w:rsidRPr="002D6BB2">
        <w:rPr>
          <w:rFonts w:ascii="Verdana" w:hAnsi="Verdana" w:cs="Verdana"/>
          <w:b/>
          <w:caps/>
          <w:sz w:val="18"/>
          <w:szCs w:val="18"/>
        </w:rPr>
        <w:t>irrevocabl</w:t>
      </w:r>
      <w:r w:rsidRPr="002D6BB2">
        <w:rPr>
          <w:rFonts w:ascii="Verdana" w:hAnsi="Verdana" w:cs="Verdana"/>
          <w:b/>
          <w:caps/>
          <w:sz w:val="18"/>
          <w:szCs w:val="18"/>
          <w:lang w:val="en-US"/>
        </w:rPr>
        <w:t>Y</w:t>
      </w:r>
      <w:r w:rsidRPr="002D6BB2">
        <w:rPr>
          <w:rFonts w:ascii="Verdana" w:hAnsi="Verdana" w:cs="Verdana"/>
          <w:b/>
          <w:sz w:val="18"/>
          <w:szCs w:val="18"/>
        </w:rPr>
        <w:t xml:space="preserve"> </w:t>
      </w:r>
      <w:r w:rsidRPr="002D6BB2">
        <w:rPr>
          <w:rFonts w:ascii="Verdana" w:hAnsi="Verdana" w:cs="Verdana"/>
          <w:b/>
          <w:sz w:val="18"/>
          <w:szCs w:val="18"/>
          <w:lang w:val="en-US"/>
        </w:rPr>
        <w:t>THAT</w:t>
      </w:r>
      <w:r w:rsidRPr="002D6BB2">
        <w:rPr>
          <w:rFonts w:ascii="Verdana" w:hAnsi="Verdana" w:cs="Verdana"/>
          <w:b/>
          <w:sz w:val="18"/>
          <w:szCs w:val="18"/>
        </w:rPr>
        <w:t xml:space="preserve"> </w:t>
      </w:r>
      <w:r w:rsidRPr="002D6BB2">
        <w:rPr>
          <w:rFonts w:ascii="Verdana" w:hAnsi="Verdana" w:cs="Verdana"/>
          <w:b/>
          <w:sz w:val="18"/>
          <w:szCs w:val="18"/>
          <w:lang w:val="en-US"/>
        </w:rPr>
        <w:t>HE</w:t>
      </w:r>
      <w:r w:rsidRPr="002D6BB2">
        <w:rPr>
          <w:rFonts w:ascii="Verdana" w:hAnsi="Verdana" w:cs="Verdana"/>
          <w:b/>
          <w:sz w:val="18"/>
          <w:szCs w:val="18"/>
        </w:rPr>
        <w:t>/</w:t>
      </w:r>
      <w:r w:rsidRPr="002D6BB2">
        <w:rPr>
          <w:rFonts w:ascii="Verdana" w:hAnsi="Verdana" w:cs="Verdana"/>
          <w:b/>
          <w:sz w:val="18"/>
          <w:szCs w:val="18"/>
          <w:lang w:val="en-US"/>
        </w:rPr>
        <w:t>SHE</w:t>
      </w:r>
      <w:r w:rsidRPr="002D6BB2">
        <w:rPr>
          <w:rFonts w:ascii="Verdana" w:hAnsi="Verdana" w:cs="Verdana"/>
          <w:b/>
          <w:sz w:val="18"/>
          <w:szCs w:val="18"/>
        </w:rPr>
        <w:t xml:space="preserve"> </w:t>
      </w:r>
      <w:r w:rsidRPr="002D6BB2">
        <w:rPr>
          <w:rFonts w:ascii="Verdana" w:hAnsi="Verdana" w:cs="Verdana"/>
          <w:b/>
          <w:caps/>
          <w:sz w:val="18"/>
          <w:szCs w:val="18"/>
        </w:rPr>
        <w:t>desire</w:t>
      </w:r>
      <w:r w:rsidRPr="002D6BB2">
        <w:rPr>
          <w:rFonts w:ascii="Verdana" w:hAnsi="Verdana" w:cs="Verdana"/>
          <w:b/>
          <w:caps/>
          <w:sz w:val="18"/>
          <w:szCs w:val="18"/>
          <w:lang w:val="en-US"/>
        </w:rPr>
        <w:t>S</w:t>
      </w:r>
      <w:r w:rsidRPr="002D6BB2">
        <w:rPr>
          <w:rFonts w:ascii="Verdana" w:hAnsi="Verdana" w:cs="Verdana"/>
          <w:b/>
          <w:sz w:val="18"/>
          <w:szCs w:val="18"/>
        </w:rPr>
        <w:t xml:space="preserve"> </w:t>
      </w:r>
      <w:r w:rsidRPr="002D6BB2">
        <w:rPr>
          <w:rFonts w:ascii="Verdana" w:hAnsi="Verdana" w:cs="Verdana"/>
          <w:b/>
          <w:sz w:val="18"/>
          <w:szCs w:val="18"/>
          <w:lang w:val="en-US"/>
        </w:rPr>
        <w:t>TO</w:t>
      </w:r>
      <w:r w:rsidRPr="002D6BB2">
        <w:rPr>
          <w:rFonts w:ascii="Verdana" w:hAnsi="Verdana" w:cs="Verdana"/>
          <w:b/>
          <w:sz w:val="18"/>
          <w:szCs w:val="18"/>
        </w:rPr>
        <w:t xml:space="preserve"> </w:t>
      </w:r>
      <w:r w:rsidRPr="002D6BB2">
        <w:rPr>
          <w:rFonts w:ascii="Verdana" w:hAnsi="Verdana" w:cs="Verdana"/>
          <w:b/>
          <w:caps/>
          <w:sz w:val="18"/>
          <w:szCs w:val="18"/>
        </w:rPr>
        <w:t>ACQUIRE AND PAY</w:t>
      </w:r>
      <w:r w:rsidRPr="002D6BB2">
        <w:rPr>
          <w:rFonts w:ascii="Verdana" w:hAnsi="Verdana" w:cs="Verdana"/>
          <w:b/>
          <w:sz w:val="18"/>
          <w:szCs w:val="18"/>
        </w:rPr>
        <w:t xml:space="preserve"> </w:t>
      </w:r>
      <w:r w:rsidRPr="002D6BB2">
        <w:rPr>
          <w:rFonts w:ascii="Verdana" w:hAnsi="Verdana" w:cs="Verdana"/>
          <w:b/>
          <w:sz w:val="18"/>
          <w:szCs w:val="18"/>
          <w:lang w:val="en-US"/>
        </w:rPr>
        <w:t xml:space="preserve">THE FOLLOWING FINANCIAL INSTRUMENTS IN </w:t>
      </w:r>
      <w:r w:rsidRPr="002D6BB2">
        <w:rPr>
          <w:rFonts w:ascii="Verdana" w:hAnsi="Verdana" w:cs="Verdana"/>
          <w:b/>
          <w:caps/>
          <w:sz w:val="18"/>
          <w:szCs w:val="18"/>
          <w:lang w:val="en-US"/>
        </w:rPr>
        <w:t xml:space="preserve">the </w:t>
      </w:r>
      <w:r w:rsidRPr="002D6BB2">
        <w:rPr>
          <w:rFonts w:ascii="Verdana" w:hAnsi="Verdana" w:cs="Verdana"/>
          <w:b/>
          <w:sz w:val="18"/>
          <w:szCs w:val="18"/>
          <w:lang w:val="en-US"/>
        </w:rPr>
        <w:t xml:space="preserve">COURSE </w:t>
      </w:r>
      <w:r w:rsidRPr="002D6BB2">
        <w:rPr>
          <w:rFonts w:ascii="Verdana" w:hAnsi="Verdana" w:cs="Verdana"/>
          <w:b/>
          <w:caps/>
          <w:sz w:val="18"/>
          <w:szCs w:val="18"/>
          <w:lang w:val="en-US"/>
        </w:rPr>
        <w:t>of</w:t>
      </w:r>
      <w:r w:rsidRPr="002D6BB2">
        <w:rPr>
          <w:rFonts w:ascii="Verdana" w:hAnsi="Verdana" w:cs="Verdana"/>
          <w:b/>
          <w:sz w:val="18"/>
          <w:szCs w:val="18"/>
        </w:rPr>
        <w:t xml:space="preserve"> </w:t>
      </w:r>
      <w:r w:rsidRPr="002D6BB2">
        <w:rPr>
          <w:rFonts w:ascii="Verdana" w:hAnsi="Verdana" w:cs="Verdana"/>
          <w:b/>
          <w:sz w:val="18"/>
          <w:szCs w:val="18"/>
          <w:lang w:val="en-US"/>
        </w:rPr>
        <w:t>ISSUING</w:t>
      </w:r>
      <w:r w:rsidR="007F3FC2" w:rsidRPr="00861E67">
        <w:rPr>
          <w:rFonts w:ascii="Verdana" w:hAnsi="Verdana" w:cs="Verdana"/>
          <w:sz w:val="18"/>
          <w:szCs w:val="18"/>
          <w:lang w:val="bg-BG"/>
        </w:rPr>
        <w:t>:</w:t>
      </w:r>
    </w:p>
    <w:p w14:paraId="490B6D3A" w14:textId="431C5EED" w:rsidR="007F3FC2" w:rsidRPr="002D6BB2" w:rsidRDefault="002D6BB2">
      <w:pPr>
        <w:pStyle w:val="BodyText"/>
        <w:jc w:val="both"/>
        <w:rPr>
          <w:rFonts w:ascii="Verdana" w:hAnsi="Verdana" w:cs="Verdana"/>
          <w:b/>
          <w:sz w:val="18"/>
          <w:szCs w:val="18"/>
          <w:lang w:val="en-US"/>
        </w:rPr>
      </w:pPr>
      <w:r>
        <w:rPr>
          <w:rFonts w:ascii="Verdana" w:hAnsi="Verdana" w:cs="Verdana"/>
          <w:b/>
          <w:sz w:val="18"/>
          <w:szCs w:val="18"/>
          <w:lang w:val="en-US"/>
        </w:rPr>
        <w:t>Type</w:t>
      </w:r>
      <w:r w:rsidR="007F3FC2" w:rsidRPr="00861E67">
        <w:rPr>
          <w:rFonts w:ascii="Verdana" w:hAnsi="Verdana" w:cs="Verdana"/>
          <w:b/>
          <w:sz w:val="18"/>
          <w:szCs w:val="18"/>
          <w:lang w:val="bg-BG"/>
        </w:rPr>
        <w:t>:</w:t>
      </w:r>
      <w:r w:rsidR="007F3FC2" w:rsidRPr="00861E67">
        <w:rPr>
          <w:rFonts w:ascii="Verdana" w:hAnsi="Verdana" w:cs="Verdana"/>
          <w:sz w:val="18"/>
          <w:szCs w:val="18"/>
          <w:lang w:val="bg-BG"/>
        </w:rPr>
        <w:t xml:space="preserve"> </w:t>
      </w:r>
      <w:r>
        <w:rPr>
          <w:rFonts w:ascii="Verdana" w:hAnsi="Verdana" w:cs="Verdana"/>
          <w:sz w:val="18"/>
          <w:szCs w:val="18"/>
          <w:lang w:val="en-US"/>
        </w:rPr>
        <w:t>Warrants</w:t>
      </w:r>
    </w:p>
    <w:p w14:paraId="566A142C" w14:textId="7B52C3B6" w:rsidR="007F3FC2" w:rsidRPr="00861E67" w:rsidRDefault="002D6BB2">
      <w:pPr>
        <w:pStyle w:val="BodyText"/>
        <w:rPr>
          <w:rFonts w:ascii="Verdana" w:hAnsi="Verdana" w:cs="Verdana"/>
          <w:color w:val="000000"/>
          <w:sz w:val="18"/>
          <w:szCs w:val="18"/>
          <w:lang w:val="bg-BG"/>
        </w:rPr>
      </w:pPr>
      <w:r>
        <w:rPr>
          <w:rFonts w:ascii="Verdana" w:hAnsi="Verdana" w:cs="Verdana"/>
          <w:b/>
          <w:sz w:val="18"/>
          <w:szCs w:val="18"/>
          <w:lang w:val="en-US"/>
        </w:rPr>
        <w:t>Issuer</w:t>
      </w:r>
      <w:r w:rsidR="007F3FC2" w:rsidRPr="00861E67">
        <w:rPr>
          <w:rFonts w:ascii="Verdana" w:hAnsi="Verdana" w:cs="Verdana"/>
          <w:b/>
          <w:sz w:val="18"/>
          <w:szCs w:val="18"/>
          <w:lang w:val="bg-BG"/>
        </w:rPr>
        <w:t>:</w:t>
      </w:r>
      <w:r w:rsidR="007F3FC2" w:rsidRPr="00861E67">
        <w:rPr>
          <w:rFonts w:ascii="Verdana" w:hAnsi="Verdana" w:cs="Verdana"/>
          <w:sz w:val="18"/>
          <w:szCs w:val="18"/>
          <w:lang w:val="bg-BG"/>
        </w:rPr>
        <w:t xml:space="preserve"> </w:t>
      </w:r>
      <w:r w:rsidR="008B57C7" w:rsidRPr="00861E67">
        <w:rPr>
          <w:rFonts w:ascii="Verdana" w:hAnsi="Verdana" w:cs="Verdana"/>
          <w:color w:val="000000"/>
          <w:sz w:val="18"/>
          <w:szCs w:val="18"/>
          <w:lang w:val="bg-BG"/>
        </w:rPr>
        <w:t>“</w:t>
      </w:r>
      <w:r w:rsidRPr="002D6BB2">
        <w:rPr>
          <w:rFonts w:ascii="Verdana" w:hAnsi="Verdana"/>
          <w:bCs/>
          <w:sz w:val="18"/>
          <w:szCs w:val="18"/>
          <w:lang w:val="en-US"/>
        </w:rPr>
        <w:t xml:space="preserve"> </w:t>
      </w:r>
      <w:r>
        <w:rPr>
          <w:rFonts w:ascii="Verdana" w:hAnsi="Verdana"/>
          <w:bCs/>
          <w:sz w:val="18"/>
          <w:szCs w:val="18"/>
          <w:lang w:val="en-US"/>
        </w:rPr>
        <w:t>Sopharma</w:t>
      </w:r>
      <w:r w:rsidRPr="00861E67">
        <w:rPr>
          <w:rFonts w:ascii="Verdana" w:hAnsi="Verdana" w:cs="Verdana"/>
          <w:color w:val="000000"/>
          <w:sz w:val="18"/>
          <w:szCs w:val="18"/>
          <w:lang w:val="bg-BG"/>
        </w:rPr>
        <w:t xml:space="preserve"> </w:t>
      </w:r>
      <w:r w:rsidR="008B57C7" w:rsidRPr="00861E67">
        <w:rPr>
          <w:rFonts w:ascii="Verdana" w:hAnsi="Verdana" w:cs="Verdana"/>
          <w:color w:val="000000"/>
          <w:sz w:val="18"/>
          <w:szCs w:val="18"/>
          <w:lang w:val="bg-BG"/>
        </w:rPr>
        <w:t>”</w:t>
      </w:r>
      <w:r w:rsidR="008E1BC6" w:rsidRPr="00861E67">
        <w:rPr>
          <w:rFonts w:ascii="Verdana" w:hAnsi="Verdana" w:cs="Verdana"/>
          <w:color w:val="000000"/>
          <w:sz w:val="18"/>
          <w:szCs w:val="18"/>
          <w:lang w:val="bg-BG"/>
        </w:rPr>
        <w:t xml:space="preserve"> </w:t>
      </w:r>
      <w:r>
        <w:rPr>
          <w:rFonts w:ascii="Verdana" w:hAnsi="Verdana" w:cs="Verdana"/>
          <w:color w:val="000000"/>
          <w:sz w:val="18"/>
          <w:szCs w:val="18"/>
          <w:lang w:val="en-US"/>
        </w:rPr>
        <w:t>AD</w:t>
      </w:r>
      <w:r w:rsidR="008E1BC6" w:rsidRPr="00861E67">
        <w:rPr>
          <w:rFonts w:ascii="Verdana" w:hAnsi="Verdana" w:cs="Verdana"/>
          <w:color w:val="000000"/>
          <w:sz w:val="18"/>
          <w:szCs w:val="18"/>
          <w:lang w:val="bg-BG"/>
        </w:rPr>
        <w:t xml:space="preserve"> </w:t>
      </w:r>
    </w:p>
    <w:p w14:paraId="1C806A9C" w14:textId="7B2AD93B" w:rsidR="008E1BC6" w:rsidRPr="00861E67" w:rsidRDefault="008E1BC6">
      <w:pPr>
        <w:pStyle w:val="BodyText"/>
        <w:rPr>
          <w:rFonts w:ascii="Verdana" w:hAnsi="Verdana" w:cs="Verdana"/>
          <w:b/>
          <w:sz w:val="18"/>
          <w:szCs w:val="18"/>
          <w:lang w:val="bg-BG"/>
        </w:rPr>
      </w:pPr>
      <w:r w:rsidRPr="00861E67">
        <w:rPr>
          <w:rFonts w:ascii="Verdana" w:hAnsi="Verdana" w:cs="Verdana"/>
          <w:b/>
          <w:sz w:val="18"/>
          <w:szCs w:val="18"/>
          <w:lang w:val="en-US"/>
        </w:rPr>
        <w:t>ISIN</w:t>
      </w:r>
      <w:r w:rsidRPr="00861E67">
        <w:rPr>
          <w:rFonts w:ascii="Verdana" w:hAnsi="Verdana" w:cs="Verdana"/>
          <w:b/>
          <w:sz w:val="18"/>
          <w:szCs w:val="18"/>
        </w:rPr>
        <w:t xml:space="preserve"> </w:t>
      </w:r>
      <w:r w:rsidR="00F9037E">
        <w:rPr>
          <w:rFonts w:ascii="Verdana" w:hAnsi="Verdana" w:cs="Verdana"/>
          <w:b/>
          <w:sz w:val="18"/>
          <w:szCs w:val="18"/>
        </w:rPr>
        <w:t>code</w:t>
      </w:r>
      <w:r w:rsidRPr="00861E67">
        <w:rPr>
          <w:rFonts w:ascii="Verdana" w:hAnsi="Verdana" w:cs="Verdana"/>
          <w:b/>
          <w:sz w:val="18"/>
          <w:szCs w:val="18"/>
        </w:rPr>
        <w:t>:</w:t>
      </w:r>
      <w:r w:rsidRPr="00861E67">
        <w:rPr>
          <w:rFonts w:ascii="Verdana" w:hAnsi="Verdana" w:cs="Verdana"/>
          <w:b/>
          <w:color w:val="1F497D"/>
          <w:sz w:val="18"/>
          <w:szCs w:val="18"/>
        </w:rPr>
        <w:t xml:space="preserve"> </w:t>
      </w:r>
      <w:r w:rsidRPr="00861E67">
        <w:rPr>
          <w:rFonts w:ascii="Verdana" w:hAnsi="Verdana" w:cs="Verdana"/>
          <w:b/>
          <w:sz w:val="18"/>
          <w:szCs w:val="18"/>
          <w:lang w:val="en-US"/>
        </w:rPr>
        <w:t>BG</w:t>
      </w:r>
      <w:r w:rsidR="007348F4" w:rsidRPr="00861E67">
        <w:rPr>
          <w:rFonts w:ascii="Verdana" w:hAnsi="Verdana" w:cs="Verdana"/>
          <w:b/>
          <w:sz w:val="18"/>
          <w:szCs w:val="18"/>
          <w:lang w:val="bg-BG"/>
        </w:rPr>
        <w:t>9200001212</w:t>
      </w:r>
    </w:p>
    <w:p w14:paraId="3E94CE7A" w14:textId="38814754" w:rsidR="007F3FC2" w:rsidRPr="00861E67" w:rsidRDefault="00F9037E">
      <w:pPr>
        <w:pStyle w:val="BodyText"/>
        <w:rPr>
          <w:rFonts w:ascii="Verdana" w:hAnsi="Verdana" w:cs="Verdana"/>
          <w:b/>
          <w:sz w:val="18"/>
          <w:szCs w:val="18"/>
          <w:lang w:val="bg-BG"/>
        </w:rPr>
      </w:pPr>
      <w:r>
        <w:rPr>
          <w:rFonts w:ascii="Verdana" w:hAnsi="Verdana" w:cs="Verdana"/>
          <w:b/>
          <w:sz w:val="18"/>
          <w:szCs w:val="18"/>
          <w:lang w:val="en-US"/>
        </w:rPr>
        <w:t>Number of warrants</w:t>
      </w:r>
      <w:r w:rsidR="007F3FC2" w:rsidRPr="00861E67">
        <w:rPr>
          <w:rFonts w:ascii="Verdana" w:hAnsi="Verdana" w:cs="Verdana"/>
          <w:b/>
          <w:sz w:val="18"/>
          <w:szCs w:val="18"/>
          <w:lang w:val="bg-BG"/>
        </w:rPr>
        <w:t>:</w:t>
      </w:r>
      <w:r w:rsidR="007F3FC2" w:rsidRPr="00861E67">
        <w:rPr>
          <w:rFonts w:ascii="Verdana" w:hAnsi="Verdana" w:cs="Verdana"/>
          <w:sz w:val="18"/>
          <w:szCs w:val="18"/>
          <w:lang w:val="bg-BG"/>
        </w:rPr>
        <w:t xml:space="preserve"> ................ (........................................................................)</w:t>
      </w:r>
    </w:p>
    <w:p w14:paraId="3B1DB395" w14:textId="3F2B3FFD" w:rsidR="003F04C2" w:rsidRPr="00861E67" w:rsidRDefault="00F9037E">
      <w:pPr>
        <w:jc w:val="both"/>
        <w:rPr>
          <w:rFonts w:ascii="Verdana" w:hAnsi="Verdana" w:cs="Verdana"/>
          <w:b/>
          <w:sz w:val="18"/>
          <w:szCs w:val="18"/>
        </w:rPr>
      </w:pPr>
      <w:r>
        <w:rPr>
          <w:rFonts w:ascii="Verdana" w:hAnsi="Verdana" w:cs="Verdana"/>
          <w:b/>
          <w:sz w:val="18"/>
          <w:szCs w:val="18"/>
          <w:lang w:val="en-US"/>
        </w:rPr>
        <w:t>Issuance value per</w:t>
      </w:r>
      <w:r w:rsidR="007348F4" w:rsidRPr="00861E67">
        <w:rPr>
          <w:rFonts w:ascii="Verdana" w:hAnsi="Verdana" w:cs="Verdana"/>
          <w:b/>
          <w:sz w:val="18"/>
          <w:szCs w:val="18"/>
        </w:rPr>
        <w:t xml:space="preserve"> </w:t>
      </w:r>
      <w:r>
        <w:rPr>
          <w:rFonts w:ascii="Verdana" w:hAnsi="Verdana" w:cs="Verdana"/>
          <w:b/>
          <w:sz w:val="18"/>
          <w:szCs w:val="18"/>
          <w:lang w:val="en-US"/>
        </w:rPr>
        <w:t>a warrant</w:t>
      </w:r>
      <w:r w:rsidR="007348F4" w:rsidRPr="00861E67">
        <w:rPr>
          <w:rFonts w:ascii="Verdana" w:hAnsi="Verdana" w:cs="Verdana"/>
          <w:b/>
          <w:sz w:val="18"/>
          <w:szCs w:val="18"/>
        </w:rPr>
        <w:t xml:space="preserve">: </w:t>
      </w:r>
      <w:r>
        <w:rPr>
          <w:rFonts w:ascii="Verdana" w:hAnsi="Verdana" w:cs="Verdana"/>
          <w:b/>
          <w:sz w:val="18"/>
          <w:szCs w:val="18"/>
          <w:lang w:val="en-US"/>
        </w:rPr>
        <w:t xml:space="preserve">BGN </w:t>
      </w:r>
      <w:r w:rsidR="007348F4" w:rsidRPr="00861E67">
        <w:rPr>
          <w:rFonts w:ascii="Verdana" w:hAnsi="Verdana" w:cs="Verdana"/>
          <w:b/>
          <w:sz w:val="18"/>
          <w:szCs w:val="18"/>
        </w:rPr>
        <w:t xml:space="preserve">0.28 </w:t>
      </w:r>
    </w:p>
    <w:p w14:paraId="7D7F2D19" w14:textId="4DD3181D" w:rsidR="001808DE" w:rsidRPr="00861E67" w:rsidRDefault="00F9037E" w:rsidP="007348F4">
      <w:pPr>
        <w:rPr>
          <w:rFonts w:ascii="Verdana" w:hAnsi="Verdana" w:cs="Verdana"/>
          <w:b/>
          <w:sz w:val="18"/>
          <w:szCs w:val="18"/>
          <w:u w:val="single"/>
          <w:lang w:val="en-US"/>
        </w:rPr>
      </w:pPr>
      <w:r>
        <w:rPr>
          <w:rFonts w:ascii="Verdana" w:hAnsi="Verdana"/>
          <w:b/>
          <w:sz w:val="18"/>
          <w:szCs w:val="18"/>
          <w:lang w:val="en-US"/>
        </w:rPr>
        <w:t>Total issue value</w:t>
      </w:r>
      <w:r w:rsidR="007348F4" w:rsidRPr="00861E67">
        <w:rPr>
          <w:rFonts w:ascii="Verdana" w:hAnsi="Verdana"/>
          <w:b/>
          <w:sz w:val="18"/>
          <w:szCs w:val="18"/>
        </w:rPr>
        <w:t xml:space="preserve">: </w:t>
      </w:r>
      <w:r>
        <w:rPr>
          <w:rFonts w:ascii="Verdana" w:hAnsi="Verdana"/>
          <w:b/>
          <w:sz w:val="18"/>
          <w:szCs w:val="18"/>
          <w:lang w:val="en-US"/>
        </w:rPr>
        <w:t xml:space="preserve">BGN </w:t>
      </w:r>
      <w:r w:rsidR="007348F4" w:rsidRPr="00861E67">
        <w:rPr>
          <w:rFonts w:ascii="Verdana" w:hAnsi="Verdana"/>
          <w:sz w:val="18"/>
          <w:szCs w:val="18"/>
        </w:rPr>
        <w:t xml:space="preserve">................. (........................) </w:t>
      </w:r>
    </w:p>
    <w:p w14:paraId="79CE93E5" w14:textId="77777777" w:rsidR="007348F4" w:rsidRPr="00861E67" w:rsidRDefault="007348F4">
      <w:pPr>
        <w:pStyle w:val="NormalWeb1"/>
        <w:tabs>
          <w:tab w:val="left" w:pos="0"/>
        </w:tabs>
        <w:spacing w:before="0" w:after="0"/>
        <w:jc w:val="both"/>
        <w:rPr>
          <w:rFonts w:ascii="Verdana" w:hAnsi="Verdana" w:cs="Verdana"/>
          <w:b/>
          <w:sz w:val="18"/>
          <w:szCs w:val="18"/>
          <w:u w:val="single"/>
          <w:lang w:eastAsia="en-US"/>
        </w:rPr>
      </w:pPr>
    </w:p>
    <w:p w14:paraId="4B4CB1C0" w14:textId="77777777" w:rsidR="00F9037E" w:rsidRPr="00F9037E" w:rsidRDefault="00F9037E" w:rsidP="00F9037E">
      <w:pPr>
        <w:jc w:val="both"/>
        <w:rPr>
          <w:rFonts w:ascii="Verdana" w:hAnsi="Verdana" w:cs="Verdana"/>
          <w:sz w:val="18"/>
          <w:szCs w:val="18"/>
          <w:lang w:val="en-US"/>
        </w:rPr>
      </w:pPr>
      <w:r w:rsidRPr="00F9037E">
        <w:rPr>
          <w:rFonts w:ascii="Verdana" w:hAnsi="Verdana" w:cs="Verdana"/>
          <w:b/>
          <w:sz w:val="18"/>
          <w:szCs w:val="18"/>
          <w:u w:val="single"/>
          <w:lang w:val="en-US"/>
        </w:rPr>
        <w:t>METHOD</w:t>
      </w:r>
      <w:r w:rsidRPr="00F9037E">
        <w:rPr>
          <w:rFonts w:ascii="Verdana" w:hAnsi="Verdana" w:cs="Verdana"/>
          <w:b/>
          <w:sz w:val="18"/>
          <w:szCs w:val="18"/>
          <w:u w:val="single"/>
        </w:rPr>
        <w:t xml:space="preserve"> </w:t>
      </w:r>
      <w:r w:rsidRPr="00F9037E">
        <w:rPr>
          <w:rFonts w:ascii="Verdana" w:hAnsi="Verdana" w:cs="Verdana"/>
          <w:b/>
          <w:sz w:val="18"/>
          <w:szCs w:val="18"/>
          <w:u w:val="single"/>
          <w:lang w:val="en-US"/>
        </w:rPr>
        <w:t>OF</w:t>
      </w:r>
      <w:r w:rsidRPr="00F9037E">
        <w:rPr>
          <w:rFonts w:ascii="Verdana" w:hAnsi="Verdana" w:cs="Verdana"/>
          <w:b/>
          <w:sz w:val="18"/>
          <w:szCs w:val="18"/>
          <w:u w:val="single"/>
        </w:rPr>
        <w:t xml:space="preserve"> </w:t>
      </w:r>
      <w:r w:rsidRPr="00F9037E">
        <w:rPr>
          <w:rFonts w:ascii="Verdana" w:hAnsi="Verdana" w:cs="Verdana"/>
          <w:b/>
          <w:sz w:val="18"/>
          <w:szCs w:val="18"/>
          <w:u w:val="single"/>
          <w:lang w:val="en-US"/>
        </w:rPr>
        <w:t>PAYMENT</w:t>
      </w:r>
      <w:r w:rsidRPr="00F9037E">
        <w:rPr>
          <w:rFonts w:ascii="Verdana" w:hAnsi="Verdana" w:cs="Verdana"/>
          <w:b/>
          <w:sz w:val="18"/>
          <w:szCs w:val="18"/>
          <w:u w:val="single"/>
        </w:rPr>
        <w:t>:</w:t>
      </w:r>
      <w:r w:rsidRPr="00F9037E">
        <w:rPr>
          <w:rFonts w:ascii="Verdana" w:hAnsi="Verdana" w:cs="Verdana"/>
          <w:sz w:val="18"/>
          <w:szCs w:val="18"/>
          <w:u w:val="single"/>
        </w:rPr>
        <w:t xml:space="preserve"> </w:t>
      </w:r>
    </w:p>
    <w:p w14:paraId="1F7D704E" w14:textId="30E26C54" w:rsidR="00813DFD" w:rsidRPr="00861E67" w:rsidRDefault="00F9037E" w:rsidP="00F9037E">
      <w:pPr>
        <w:jc w:val="both"/>
        <w:rPr>
          <w:rFonts w:ascii="Verdana" w:hAnsi="Verdana"/>
          <w:b/>
          <w:sz w:val="18"/>
          <w:szCs w:val="18"/>
        </w:rPr>
      </w:pPr>
      <w:r w:rsidRPr="00F9037E">
        <w:rPr>
          <w:rFonts w:ascii="Verdana" w:hAnsi="Verdana" w:cs="Verdana"/>
          <w:sz w:val="18"/>
          <w:szCs w:val="18"/>
          <w:lang w:val="en-US"/>
        </w:rPr>
        <w:t>On escrow account of</w:t>
      </w:r>
      <w:r w:rsidRPr="00F9037E">
        <w:rPr>
          <w:rFonts w:ascii="Verdana" w:hAnsi="Verdana" w:cs="Verdana"/>
          <w:sz w:val="18"/>
          <w:szCs w:val="18"/>
        </w:rPr>
        <w:t xml:space="preserve"> </w:t>
      </w:r>
      <w:r w:rsidRPr="00F9037E">
        <w:rPr>
          <w:rFonts w:ascii="Verdana" w:hAnsi="Verdana" w:cs="Verdana"/>
          <w:color w:val="000000"/>
          <w:sz w:val="18"/>
          <w:szCs w:val="18"/>
          <w:lang w:val="en-US"/>
        </w:rPr>
        <w:t>“</w:t>
      </w:r>
      <w:r w:rsidRPr="00F9037E">
        <w:rPr>
          <w:rFonts w:ascii="Verdana" w:hAnsi="Verdana" w:cs="Verdana"/>
          <w:sz w:val="18"/>
          <w:szCs w:val="18"/>
          <w:lang w:val="en-US"/>
        </w:rPr>
        <w:t>So</w:t>
      </w:r>
      <w:r>
        <w:rPr>
          <w:rFonts w:ascii="Verdana" w:hAnsi="Verdana" w:cs="Verdana"/>
          <w:sz w:val="18"/>
          <w:szCs w:val="18"/>
          <w:lang w:val="en-US"/>
        </w:rPr>
        <w:t>pharma</w:t>
      </w:r>
      <w:r w:rsidRPr="00F9037E">
        <w:rPr>
          <w:rFonts w:ascii="Verdana" w:hAnsi="Verdana" w:cs="Verdana"/>
          <w:sz w:val="18"/>
          <w:szCs w:val="18"/>
          <w:lang w:val="en-US"/>
        </w:rPr>
        <w:t xml:space="preserve">” </w:t>
      </w:r>
      <w:r>
        <w:rPr>
          <w:rFonts w:ascii="Verdana" w:hAnsi="Verdana" w:cs="Verdana"/>
          <w:sz w:val="18"/>
          <w:szCs w:val="18"/>
          <w:lang w:val="en-US"/>
        </w:rPr>
        <w:t>AD</w:t>
      </w:r>
      <w:r w:rsidRPr="00F9037E">
        <w:rPr>
          <w:rFonts w:ascii="Verdana" w:hAnsi="Verdana" w:cs="Verdana"/>
          <w:sz w:val="18"/>
          <w:szCs w:val="18"/>
          <w:lang w:val="ru-RU"/>
        </w:rPr>
        <w:t>:</w:t>
      </w:r>
    </w:p>
    <w:p w14:paraId="2A4A2BF1" w14:textId="35A44C1B" w:rsidR="00813DFD" w:rsidRPr="00861E67" w:rsidRDefault="00F9037E" w:rsidP="00813DFD">
      <w:pPr>
        <w:jc w:val="both"/>
        <w:rPr>
          <w:rFonts w:ascii="Verdana" w:hAnsi="Verdana"/>
          <w:b/>
          <w:sz w:val="18"/>
          <w:szCs w:val="18"/>
        </w:rPr>
      </w:pPr>
      <w:r>
        <w:rPr>
          <w:rFonts w:ascii="Verdana" w:hAnsi="Verdana"/>
          <w:b/>
          <w:sz w:val="18"/>
          <w:szCs w:val="18"/>
          <w:lang w:val="en-US"/>
        </w:rPr>
        <w:t>Bank</w:t>
      </w:r>
      <w:r w:rsidR="00813DFD" w:rsidRPr="00861E67">
        <w:rPr>
          <w:rFonts w:ascii="Verdana" w:hAnsi="Verdana"/>
          <w:b/>
          <w:sz w:val="18"/>
          <w:szCs w:val="18"/>
        </w:rPr>
        <w:t xml:space="preserve"> „</w:t>
      </w:r>
      <w:r>
        <w:rPr>
          <w:rFonts w:ascii="Verdana" w:hAnsi="Verdana"/>
          <w:b/>
          <w:sz w:val="18"/>
          <w:szCs w:val="18"/>
          <w:lang w:val="en-US"/>
        </w:rPr>
        <w:t>Raiffeisenbank</w:t>
      </w:r>
      <w:r w:rsidR="00813DFD" w:rsidRPr="00861E67">
        <w:rPr>
          <w:rFonts w:ascii="Verdana" w:hAnsi="Verdana"/>
          <w:b/>
          <w:sz w:val="18"/>
          <w:szCs w:val="18"/>
        </w:rPr>
        <w:t xml:space="preserve">” </w:t>
      </w:r>
      <w:r w:rsidR="00861E67" w:rsidRPr="00861E67">
        <w:rPr>
          <w:rFonts w:ascii="Verdana" w:hAnsi="Verdana"/>
          <w:b/>
          <w:sz w:val="18"/>
          <w:szCs w:val="18"/>
        </w:rPr>
        <w:t>Е</w:t>
      </w:r>
      <w:r w:rsidR="00813DFD" w:rsidRPr="00861E67">
        <w:rPr>
          <w:rFonts w:ascii="Verdana" w:hAnsi="Verdana"/>
          <w:b/>
          <w:sz w:val="18"/>
          <w:szCs w:val="18"/>
        </w:rPr>
        <w:t xml:space="preserve">АД, </w:t>
      </w:r>
    </w:p>
    <w:p w14:paraId="7A847A97" w14:textId="6EAEE078" w:rsidR="00813DFD" w:rsidRPr="00861E67" w:rsidRDefault="00813DFD" w:rsidP="00813DFD">
      <w:pPr>
        <w:jc w:val="both"/>
        <w:rPr>
          <w:rFonts w:ascii="Verdana" w:hAnsi="Verdana"/>
          <w:b/>
          <w:sz w:val="18"/>
          <w:szCs w:val="18"/>
          <w:u w:val="single"/>
          <w:lang w:val="en-US"/>
        </w:rPr>
      </w:pPr>
      <w:r w:rsidRPr="00861E67">
        <w:rPr>
          <w:rFonts w:ascii="Verdana" w:hAnsi="Verdana"/>
          <w:b/>
          <w:sz w:val="18"/>
          <w:szCs w:val="18"/>
        </w:rPr>
        <w:t xml:space="preserve">IBAN: </w:t>
      </w:r>
      <w:r w:rsidR="00861E67" w:rsidRPr="00861E67">
        <w:rPr>
          <w:rFonts w:ascii="Verdana" w:hAnsi="Verdana"/>
          <w:b/>
          <w:bCs/>
          <w:color w:val="000000"/>
          <w:sz w:val="18"/>
          <w:szCs w:val="18"/>
        </w:rPr>
        <w:t>BG77RZBB91555060271406</w:t>
      </w:r>
      <w:r w:rsidRPr="00861E67">
        <w:rPr>
          <w:rFonts w:ascii="Verdana" w:hAnsi="Verdana"/>
          <w:b/>
          <w:sz w:val="18"/>
          <w:szCs w:val="18"/>
        </w:rPr>
        <w:t xml:space="preserve">, BIC: </w:t>
      </w:r>
      <w:r w:rsidR="00861E67" w:rsidRPr="00861E67">
        <w:rPr>
          <w:rFonts w:ascii="Verdana" w:hAnsi="Verdana"/>
          <w:b/>
          <w:sz w:val="18"/>
          <w:szCs w:val="18"/>
          <w:lang w:val="en-US"/>
        </w:rPr>
        <w:t>RZBBBGSF</w:t>
      </w:r>
    </w:p>
    <w:p w14:paraId="475FDBFB" w14:textId="2F514A65" w:rsidR="00813DFD" w:rsidRPr="00861E67" w:rsidRDefault="00813DFD" w:rsidP="00813DFD">
      <w:pPr>
        <w:pStyle w:val="NormalWeb"/>
        <w:tabs>
          <w:tab w:val="left" w:pos="0"/>
        </w:tabs>
        <w:spacing w:before="0" w:after="0"/>
        <w:jc w:val="both"/>
        <w:rPr>
          <w:rFonts w:ascii="Verdana" w:hAnsi="Verdana"/>
          <w:b/>
          <w:sz w:val="18"/>
          <w:szCs w:val="18"/>
          <w:u w:val="single"/>
        </w:rPr>
      </w:pPr>
    </w:p>
    <w:p w14:paraId="5C9FD3D0" w14:textId="1731AE8E" w:rsidR="00861E67" w:rsidRPr="00861E67" w:rsidRDefault="00F9037E" w:rsidP="00813DFD">
      <w:pPr>
        <w:pStyle w:val="NormalWeb"/>
        <w:tabs>
          <w:tab w:val="left" w:pos="0"/>
        </w:tabs>
        <w:spacing w:before="0" w:after="0"/>
        <w:jc w:val="both"/>
        <w:rPr>
          <w:rFonts w:ascii="Verdana" w:hAnsi="Verdana"/>
          <w:bCs/>
          <w:sz w:val="18"/>
          <w:szCs w:val="18"/>
        </w:rPr>
      </w:pPr>
      <w:r w:rsidRPr="00F9037E">
        <w:rPr>
          <w:rFonts w:ascii="Verdana" w:hAnsi="Verdana"/>
          <w:bCs/>
          <w:sz w:val="18"/>
          <w:szCs w:val="18"/>
        </w:rPr>
        <w:t xml:space="preserve">I hereby declare that the total issue value of the subscribed warrants will be transferred to the </w:t>
      </w:r>
      <w:r>
        <w:rPr>
          <w:rFonts w:ascii="Verdana" w:hAnsi="Verdana"/>
          <w:bCs/>
          <w:sz w:val="18"/>
          <w:szCs w:val="18"/>
          <w:lang w:val="en-US"/>
        </w:rPr>
        <w:t>escrow</w:t>
      </w:r>
      <w:r w:rsidRPr="00F9037E">
        <w:rPr>
          <w:rFonts w:ascii="Verdana" w:hAnsi="Verdana"/>
          <w:bCs/>
          <w:sz w:val="18"/>
          <w:szCs w:val="18"/>
        </w:rPr>
        <w:t xml:space="preserve"> account of Sopharma AD no later than the expiration of the last business day of the subscription</w:t>
      </w:r>
      <w:r w:rsidR="00861E67" w:rsidRPr="00861E67">
        <w:rPr>
          <w:rFonts w:ascii="Verdana" w:hAnsi="Verdana"/>
          <w:bCs/>
          <w:sz w:val="18"/>
          <w:szCs w:val="18"/>
        </w:rPr>
        <w:t>.</w:t>
      </w:r>
    </w:p>
    <w:p w14:paraId="5C0CF7AA" w14:textId="77777777" w:rsidR="00861E67" w:rsidRPr="00861E67" w:rsidRDefault="00861E67" w:rsidP="00813DFD">
      <w:pPr>
        <w:pStyle w:val="NormalWeb"/>
        <w:tabs>
          <w:tab w:val="left" w:pos="0"/>
        </w:tabs>
        <w:spacing w:before="0" w:after="0"/>
        <w:jc w:val="both"/>
        <w:rPr>
          <w:rFonts w:ascii="Verdana" w:hAnsi="Verdana"/>
          <w:bCs/>
          <w:sz w:val="18"/>
          <w:szCs w:val="18"/>
        </w:rPr>
      </w:pPr>
    </w:p>
    <w:p w14:paraId="43870007" w14:textId="439F3BD2" w:rsidR="00813DFD" w:rsidRPr="00813DFD" w:rsidRDefault="00BE732F" w:rsidP="00813DFD">
      <w:pPr>
        <w:pStyle w:val="NormalWeb"/>
        <w:tabs>
          <w:tab w:val="left" w:pos="0"/>
        </w:tabs>
        <w:spacing w:before="0" w:after="0"/>
        <w:jc w:val="both"/>
        <w:rPr>
          <w:rFonts w:ascii="Verdana" w:hAnsi="Verdana"/>
          <w:b/>
          <w:sz w:val="20"/>
          <w:szCs w:val="20"/>
          <w:lang w:val="en-US"/>
        </w:rPr>
      </w:pPr>
      <w:r>
        <w:rPr>
          <w:rFonts w:ascii="Verdana" w:hAnsi="Verdana"/>
          <w:b/>
          <w:sz w:val="18"/>
          <w:szCs w:val="18"/>
          <w:u w:val="single"/>
          <w:lang w:val="en-US"/>
        </w:rPr>
        <w:t>Payment deadline</w:t>
      </w:r>
      <w:r w:rsidR="00813DFD" w:rsidRPr="00861E67">
        <w:rPr>
          <w:rFonts w:ascii="Verdana" w:hAnsi="Verdana"/>
          <w:b/>
          <w:sz w:val="18"/>
          <w:szCs w:val="18"/>
          <w:u w:val="single"/>
        </w:rPr>
        <w:t>: 2</w:t>
      </w:r>
      <w:r w:rsidR="00861E67" w:rsidRPr="00861E67">
        <w:rPr>
          <w:rFonts w:ascii="Verdana" w:hAnsi="Verdana"/>
          <w:b/>
          <w:sz w:val="18"/>
          <w:szCs w:val="18"/>
          <w:u w:val="single"/>
        </w:rPr>
        <w:t>3</w:t>
      </w:r>
      <w:r w:rsidR="00813DFD" w:rsidRPr="00861E67">
        <w:rPr>
          <w:rFonts w:ascii="Verdana" w:hAnsi="Verdana"/>
          <w:b/>
          <w:sz w:val="18"/>
          <w:szCs w:val="18"/>
          <w:u w:val="single"/>
        </w:rPr>
        <w:t>.</w:t>
      </w:r>
      <w:r w:rsidR="00861E67" w:rsidRPr="00861E67">
        <w:rPr>
          <w:rFonts w:ascii="Verdana" w:hAnsi="Verdana"/>
          <w:b/>
          <w:sz w:val="18"/>
          <w:szCs w:val="18"/>
          <w:u w:val="single"/>
        </w:rPr>
        <w:t>12</w:t>
      </w:r>
      <w:r w:rsidR="00813DFD" w:rsidRPr="00861E67">
        <w:rPr>
          <w:rFonts w:ascii="Verdana" w:hAnsi="Verdana"/>
          <w:b/>
          <w:sz w:val="18"/>
          <w:szCs w:val="18"/>
          <w:u w:val="single"/>
        </w:rPr>
        <w:t>.20</w:t>
      </w:r>
      <w:r w:rsidR="00861E67" w:rsidRPr="00861E67">
        <w:rPr>
          <w:rFonts w:ascii="Verdana" w:hAnsi="Verdana"/>
          <w:b/>
          <w:sz w:val="18"/>
          <w:szCs w:val="18"/>
          <w:u w:val="single"/>
        </w:rPr>
        <w:t>21</w:t>
      </w:r>
      <w:r w:rsidR="00813DFD" w:rsidRPr="00861E67">
        <w:rPr>
          <w:rFonts w:ascii="Verdana" w:hAnsi="Verdana"/>
          <w:b/>
          <w:sz w:val="18"/>
          <w:szCs w:val="18"/>
          <w:u w:val="single"/>
        </w:rPr>
        <w:t>г.</w:t>
      </w:r>
    </w:p>
    <w:p w14:paraId="2D18F033" w14:textId="6AE54C6C" w:rsidR="00813DFD" w:rsidRPr="003E4305" w:rsidRDefault="003E4305" w:rsidP="00813DFD">
      <w:pPr>
        <w:pStyle w:val="NormalWeb"/>
        <w:tabs>
          <w:tab w:val="left" w:pos="0"/>
        </w:tabs>
        <w:spacing w:before="0" w:after="0"/>
        <w:rPr>
          <w:rFonts w:ascii="Verdana" w:hAnsi="Verdana"/>
          <w:bCs/>
          <w:sz w:val="16"/>
          <w:szCs w:val="16"/>
        </w:rPr>
      </w:pPr>
      <w:r w:rsidRPr="003E4305">
        <w:rPr>
          <w:rFonts w:ascii="Verdana" w:hAnsi="Verdana"/>
          <w:bCs/>
          <w:sz w:val="16"/>
          <w:szCs w:val="16"/>
          <w:lang w:val="en-US"/>
        </w:rPr>
        <w:t>T</w:t>
      </w:r>
      <w:r w:rsidRPr="003E4305">
        <w:rPr>
          <w:rFonts w:ascii="Verdana" w:hAnsi="Verdana"/>
          <w:bCs/>
          <w:sz w:val="16"/>
          <w:szCs w:val="16"/>
        </w:rPr>
        <w:t xml:space="preserve">he persons who have applied for subscription of warrants shall, no later than the expiration of the term for subscription of warrants, deposit the amount corresponding to the issue value of the warrants requested for subscription to the bank account. Otherwise the </w:t>
      </w:r>
      <w:r w:rsidR="00C02A47">
        <w:rPr>
          <w:rFonts w:ascii="Verdana" w:hAnsi="Verdana"/>
          <w:bCs/>
          <w:sz w:val="16"/>
          <w:szCs w:val="16"/>
          <w:lang w:val="en-US"/>
        </w:rPr>
        <w:t>Order</w:t>
      </w:r>
      <w:r w:rsidRPr="003E4305">
        <w:rPr>
          <w:rFonts w:ascii="Verdana" w:hAnsi="Verdana"/>
          <w:bCs/>
          <w:sz w:val="16"/>
          <w:szCs w:val="16"/>
        </w:rPr>
        <w:t xml:space="preserve"> will be considered canceled.</w:t>
      </w:r>
    </w:p>
    <w:p w14:paraId="65D9536A" w14:textId="77777777" w:rsidR="003E4305" w:rsidRDefault="003E4305" w:rsidP="005C3FA2">
      <w:pPr>
        <w:jc w:val="both"/>
        <w:rPr>
          <w:rFonts w:ascii="Verdana" w:hAnsi="Verdana" w:cs="Calibri"/>
          <w:bCs/>
          <w:sz w:val="16"/>
          <w:szCs w:val="16"/>
        </w:rPr>
      </w:pPr>
    </w:p>
    <w:p w14:paraId="144C661A" w14:textId="77777777" w:rsidR="003E4305" w:rsidRDefault="003E4305" w:rsidP="005C3FA2">
      <w:pPr>
        <w:jc w:val="both"/>
        <w:rPr>
          <w:rFonts w:ascii="Verdana" w:hAnsi="Verdana" w:cs="Calibri"/>
          <w:bCs/>
          <w:sz w:val="16"/>
          <w:szCs w:val="16"/>
        </w:rPr>
      </w:pPr>
    </w:p>
    <w:p w14:paraId="1037B31D" w14:textId="77777777" w:rsidR="00C02A47" w:rsidRDefault="00C02A47" w:rsidP="005C3FA2">
      <w:pPr>
        <w:jc w:val="both"/>
        <w:rPr>
          <w:rFonts w:ascii="Verdana" w:hAnsi="Verdana" w:cs="Calibri"/>
          <w:bCs/>
          <w:sz w:val="16"/>
          <w:szCs w:val="16"/>
        </w:rPr>
      </w:pPr>
    </w:p>
    <w:p w14:paraId="304E60B0" w14:textId="11C6BC6F" w:rsidR="005C3FA2" w:rsidRPr="005C3FA2" w:rsidRDefault="00BE732F" w:rsidP="005C3FA2">
      <w:pPr>
        <w:jc w:val="both"/>
        <w:rPr>
          <w:rFonts w:ascii="Verdana" w:hAnsi="Verdana" w:cs="Calibri"/>
          <w:bCs/>
          <w:sz w:val="16"/>
          <w:szCs w:val="16"/>
        </w:rPr>
      </w:pPr>
      <w:r w:rsidRPr="00BE732F">
        <w:rPr>
          <w:rFonts w:ascii="Verdana" w:hAnsi="Verdana" w:cs="Calibri"/>
          <w:bCs/>
          <w:sz w:val="16"/>
          <w:szCs w:val="16"/>
        </w:rPr>
        <w:t>By signing this application, the investor declares that he has been notified of the following</w:t>
      </w:r>
      <w:r w:rsidR="005C3FA2" w:rsidRPr="005C3FA2">
        <w:rPr>
          <w:rFonts w:ascii="Verdana" w:hAnsi="Verdana" w:cs="Calibri"/>
          <w:bCs/>
          <w:sz w:val="16"/>
          <w:szCs w:val="16"/>
        </w:rPr>
        <w:t>:</w:t>
      </w:r>
    </w:p>
    <w:p w14:paraId="1627FA5A" w14:textId="6547166B" w:rsidR="002469B4" w:rsidRPr="003E4305" w:rsidRDefault="00BE732F" w:rsidP="00DD3A9B">
      <w:pPr>
        <w:numPr>
          <w:ilvl w:val="0"/>
          <w:numId w:val="1"/>
        </w:numPr>
        <w:suppressAutoHyphens w:val="0"/>
        <w:jc w:val="both"/>
        <w:rPr>
          <w:rFonts w:ascii="Verdana" w:hAnsi="Verdana" w:cs="Calibri"/>
          <w:bCs/>
          <w:sz w:val="16"/>
          <w:szCs w:val="16"/>
        </w:rPr>
      </w:pPr>
      <w:r w:rsidRPr="003E4305">
        <w:rPr>
          <w:rFonts w:ascii="Verdana" w:hAnsi="Verdana" w:cs="Calibri"/>
          <w:bCs/>
          <w:sz w:val="16"/>
          <w:szCs w:val="16"/>
        </w:rPr>
        <w:t xml:space="preserve">Subscription of securities (“securities”) or transactions with securities are not made and payments are not eligible in this regard before the FSC has approved a prospectus for public offering of securities, and not </w:t>
      </w:r>
    </w:p>
    <w:p w14:paraId="49DFFB81" w14:textId="1A284691" w:rsidR="005C3FA2" w:rsidRPr="005C3FA2" w:rsidRDefault="00BE732F" w:rsidP="002469B4">
      <w:pPr>
        <w:suppressAutoHyphens w:val="0"/>
        <w:ind w:left="720"/>
        <w:jc w:val="both"/>
        <w:rPr>
          <w:rFonts w:ascii="Verdana" w:hAnsi="Verdana" w:cs="Calibri"/>
          <w:bCs/>
          <w:sz w:val="16"/>
          <w:szCs w:val="16"/>
        </w:rPr>
      </w:pPr>
      <w:r w:rsidRPr="00BE732F">
        <w:rPr>
          <w:rFonts w:ascii="Verdana" w:hAnsi="Verdana" w:cs="Calibri"/>
          <w:bCs/>
          <w:sz w:val="16"/>
          <w:szCs w:val="16"/>
        </w:rPr>
        <w:t xml:space="preserve">earlier than 5 working days after the publication of a notice for initial public offering under Art. 89t of LPOS, resp. before the regulated market allows a </w:t>
      </w:r>
      <w:r>
        <w:rPr>
          <w:rFonts w:ascii="Verdana" w:hAnsi="Verdana" w:cs="Calibri"/>
          <w:bCs/>
          <w:sz w:val="16"/>
          <w:szCs w:val="16"/>
          <w:lang w:val="en-US"/>
        </w:rPr>
        <w:t>securities</w:t>
      </w:r>
      <w:r w:rsidRPr="00BE732F">
        <w:rPr>
          <w:rFonts w:ascii="Verdana" w:hAnsi="Verdana" w:cs="Calibri"/>
          <w:bCs/>
          <w:sz w:val="16"/>
          <w:szCs w:val="16"/>
        </w:rPr>
        <w:t xml:space="preserve"> to trade</w:t>
      </w:r>
      <w:r w:rsidR="005C3FA2" w:rsidRPr="005C3FA2">
        <w:rPr>
          <w:rFonts w:ascii="Verdana" w:hAnsi="Verdana" w:cs="Calibri"/>
          <w:bCs/>
          <w:sz w:val="16"/>
          <w:szCs w:val="16"/>
        </w:rPr>
        <w:t>;</w:t>
      </w:r>
    </w:p>
    <w:p w14:paraId="30C06D37" w14:textId="61085434" w:rsidR="005C3FA2" w:rsidRPr="00BE732F" w:rsidRDefault="00BE732F" w:rsidP="00C365D1">
      <w:pPr>
        <w:numPr>
          <w:ilvl w:val="0"/>
          <w:numId w:val="1"/>
        </w:numPr>
        <w:suppressAutoHyphens w:val="0"/>
        <w:jc w:val="both"/>
        <w:rPr>
          <w:rFonts w:ascii="Verdana" w:hAnsi="Verdana" w:cs="Calibri"/>
          <w:bCs/>
          <w:sz w:val="16"/>
          <w:szCs w:val="16"/>
        </w:rPr>
      </w:pPr>
      <w:r w:rsidRPr="00BE732F">
        <w:rPr>
          <w:rFonts w:ascii="Verdana" w:hAnsi="Verdana" w:cs="Calibri"/>
          <w:bCs/>
          <w:sz w:val="16"/>
          <w:szCs w:val="16"/>
        </w:rPr>
        <w:t>It is in his interest to acquire a securities after getting acquainted with the Prospectus for initial public offering of warrants of Sopharma AD, approved by the FSC with decision № 804 - E of 04.11.2021</w:t>
      </w:r>
      <w:r w:rsidR="005C3FA2" w:rsidRPr="00BE732F">
        <w:rPr>
          <w:rFonts w:ascii="Verdana" w:hAnsi="Verdana" w:cs="Calibri"/>
          <w:bCs/>
          <w:sz w:val="16"/>
          <w:szCs w:val="16"/>
        </w:rPr>
        <w:t xml:space="preserve">, </w:t>
      </w:r>
      <w:r w:rsidRPr="00BE732F">
        <w:rPr>
          <w:rFonts w:ascii="Verdana" w:hAnsi="Verdana" w:cs="Calibri"/>
          <w:bCs/>
          <w:sz w:val="16"/>
          <w:szCs w:val="16"/>
        </w:rPr>
        <w:t>which can be found on the website of the Issuer (www.sopharmagroup.com) and the authorized investment intermediary (https://www.mkb.bg/)</w:t>
      </w:r>
      <w:r w:rsidR="005C3FA2" w:rsidRPr="00BE732F">
        <w:rPr>
          <w:rFonts w:ascii="Verdana" w:hAnsi="Verdana" w:cs="Calibri"/>
          <w:bCs/>
          <w:sz w:val="16"/>
          <w:szCs w:val="16"/>
        </w:rPr>
        <w:t>.</w:t>
      </w:r>
    </w:p>
    <w:p w14:paraId="612A994A" w14:textId="77777777" w:rsidR="005C3FA2" w:rsidRPr="00294F8D" w:rsidRDefault="005C3FA2" w:rsidP="005C3FA2">
      <w:pPr>
        <w:pStyle w:val="BodyText"/>
        <w:rPr>
          <w:rFonts w:ascii="Cambria" w:hAnsi="Cambria" w:cs="Calibri"/>
        </w:rPr>
      </w:pPr>
    </w:p>
    <w:p w14:paraId="752DA55D" w14:textId="0E899CDC" w:rsidR="00A64502" w:rsidRDefault="007F3FC2">
      <w:pPr>
        <w:ind w:left="-180"/>
        <w:jc w:val="right"/>
        <w:rPr>
          <w:rFonts w:ascii="Verdana" w:eastAsia="Verdana" w:hAnsi="Verdana" w:cs="Verdana"/>
          <w:b/>
          <w:i/>
          <w:sz w:val="20"/>
          <w:szCs w:val="20"/>
        </w:rPr>
      </w:pPr>
      <w:r>
        <w:rPr>
          <w:rFonts w:ascii="Verdana" w:eastAsia="Verdana" w:hAnsi="Verdana" w:cs="Verdana"/>
          <w:b/>
          <w:i/>
          <w:sz w:val="20"/>
          <w:szCs w:val="20"/>
        </w:rPr>
        <w:t xml:space="preserve">                   </w:t>
      </w:r>
    </w:p>
    <w:p w14:paraId="4BA09B5F" w14:textId="77777777" w:rsidR="008E1BC6" w:rsidRDefault="008E1BC6">
      <w:pPr>
        <w:tabs>
          <w:tab w:val="left" w:pos="0"/>
        </w:tabs>
        <w:jc w:val="center"/>
        <w:rPr>
          <w:rFonts w:ascii="Verdana" w:hAnsi="Verdana" w:cs="Verdana"/>
          <w:b/>
          <w:sz w:val="20"/>
          <w:szCs w:val="20"/>
          <w:lang w:val="en-US"/>
        </w:rPr>
      </w:pPr>
    </w:p>
    <w:tbl>
      <w:tblPr>
        <w:tblW w:w="0" w:type="auto"/>
        <w:tblInd w:w="121" w:type="dxa"/>
        <w:tblLayout w:type="fixed"/>
        <w:tblLook w:val="0000" w:firstRow="0" w:lastRow="0" w:firstColumn="0" w:lastColumn="0" w:noHBand="0" w:noVBand="0"/>
      </w:tblPr>
      <w:tblGrid>
        <w:gridCol w:w="9156"/>
      </w:tblGrid>
      <w:tr w:rsidR="007F3FC2" w14:paraId="0486E00A" w14:textId="77777777">
        <w:tc>
          <w:tcPr>
            <w:tcW w:w="9156" w:type="dxa"/>
            <w:tcBorders>
              <w:top w:val="single" w:sz="4" w:space="0" w:color="000000"/>
              <w:left w:val="single" w:sz="4" w:space="0" w:color="000000"/>
              <w:bottom w:val="single" w:sz="4" w:space="0" w:color="000000"/>
              <w:right w:val="single" w:sz="4" w:space="0" w:color="000000"/>
            </w:tcBorders>
            <w:shd w:val="clear" w:color="auto" w:fill="auto"/>
          </w:tcPr>
          <w:p w14:paraId="765BE0B9" w14:textId="3E6FA7D1" w:rsidR="007F3FC2" w:rsidRDefault="002469B4">
            <w:pPr>
              <w:tabs>
                <w:tab w:val="left" w:pos="0"/>
              </w:tabs>
              <w:jc w:val="center"/>
              <w:rPr>
                <w:rFonts w:ascii="Verdana" w:hAnsi="Verdana" w:cs="Verdana"/>
                <w:sz w:val="16"/>
                <w:szCs w:val="16"/>
              </w:rPr>
            </w:pPr>
            <w:r w:rsidRPr="002469B4">
              <w:rPr>
                <w:rFonts w:ascii="Verdana" w:hAnsi="Verdana" w:cs="Verdana"/>
                <w:b/>
                <w:sz w:val="16"/>
                <w:szCs w:val="16"/>
                <w:u w:val="single"/>
                <w:lang w:val="en-US"/>
                <w14:shadow w14:blurRad="50800" w14:dist="38100" w14:dir="2700000" w14:sx="100000" w14:sy="100000" w14:kx="0" w14:ky="0" w14:algn="tl">
                  <w14:srgbClr w14:val="000000">
                    <w14:alpha w14:val="60000"/>
                  </w14:srgbClr>
                </w14:shadow>
              </w:rPr>
              <w:t>DECLARATION under art.</w:t>
            </w:r>
            <w:r>
              <w:rPr>
                <w:rFonts w:ascii="Verdana" w:hAnsi="Verdana" w:cs="Verdana"/>
                <w:b/>
                <w:sz w:val="16"/>
                <w:szCs w:val="16"/>
                <w:u w:val="single"/>
                <w:lang w:val="en-US"/>
                <w14:shadow w14:blurRad="50800" w14:dist="38100" w14:dir="2700000" w14:sx="100000" w14:sy="100000" w14:kx="0" w14:ky="0" w14:algn="tl">
                  <w14:srgbClr w14:val="000000">
                    <w14:alpha w14:val="60000"/>
                  </w14:srgbClr>
                </w14:shadow>
              </w:rPr>
              <w:t>58</w:t>
            </w:r>
            <w:r w:rsidRPr="002469B4">
              <w:rPr>
                <w:rFonts w:ascii="Verdana" w:hAnsi="Verdana" w:cs="Verdana"/>
                <w:b/>
                <w:sz w:val="16"/>
                <w:szCs w:val="16"/>
                <w:u w:val="single"/>
                <w14:shadow w14:blurRad="50800" w14:dist="38100" w14:dir="2700000" w14:sx="100000" w14:sy="100000" w14:kx="0" w14:ky="0" w14:algn="tl">
                  <w14:srgbClr w14:val="000000">
                    <w14:alpha w14:val="60000"/>
                  </w14:srgbClr>
                </w14:shadow>
              </w:rPr>
              <w:t xml:space="preserve">, </w:t>
            </w:r>
            <w:r w:rsidRPr="002469B4">
              <w:rPr>
                <w:rFonts w:ascii="Verdana" w:hAnsi="Verdana" w:cs="Verdana"/>
                <w:b/>
                <w:sz w:val="16"/>
                <w:szCs w:val="16"/>
                <w:u w:val="single"/>
                <w:lang w:val="en-US"/>
                <w14:shadow w14:blurRad="50800" w14:dist="38100" w14:dir="2700000" w14:sx="100000" w14:sy="100000" w14:kx="0" w14:ky="0" w14:algn="tl">
                  <w14:srgbClr w14:val="000000">
                    <w14:alpha w14:val="60000"/>
                  </w14:srgbClr>
                </w14:shadow>
              </w:rPr>
              <w:t>p.</w:t>
            </w:r>
            <w:r>
              <w:rPr>
                <w:rFonts w:ascii="Verdana" w:hAnsi="Verdana" w:cs="Verdana"/>
                <w:b/>
                <w:sz w:val="16"/>
                <w:szCs w:val="16"/>
                <w:u w:val="single"/>
                <w:lang w:val="en-US"/>
                <w14:shadow w14:blurRad="50800" w14:dist="38100" w14:dir="2700000" w14:sx="100000" w14:sy="100000" w14:kx="0" w14:ky="0" w14:algn="tl">
                  <w14:srgbClr w14:val="000000">
                    <w14:alpha w14:val="60000"/>
                  </w14:srgbClr>
                </w14:shadow>
              </w:rPr>
              <w:t>2</w:t>
            </w:r>
            <w:r w:rsidRPr="002469B4">
              <w:rPr>
                <w:rFonts w:ascii="Verdana" w:hAnsi="Verdana" w:cs="Verdana"/>
                <w:b/>
                <w:sz w:val="16"/>
                <w:szCs w:val="16"/>
                <w:u w:val="single"/>
                <w14:shadow w14:blurRad="50800" w14:dist="38100" w14:dir="2700000" w14:sx="100000" w14:sy="100000" w14:kx="0" w14:ky="0" w14:algn="tl">
                  <w14:srgbClr w14:val="000000">
                    <w14:alpha w14:val="60000"/>
                  </w14:srgbClr>
                </w14:shadow>
              </w:rPr>
              <w:t xml:space="preserve"> of</w:t>
            </w:r>
            <w:r w:rsidRPr="002469B4">
              <w:rPr>
                <w:rFonts w:ascii="Verdana" w:hAnsi="Verdana" w:cs="Verdana"/>
                <w:b/>
                <w:sz w:val="16"/>
                <w:szCs w:val="16"/>
                <w:u w:val="single"/>
                <w:lang w:val="en-US"/>
                <w14:shadow w14:blurRad="50800" w14:dist="38100" w14:dir="2700000" w14:sx="100000" w14:sy="100000" w14:kx="0" w14:ky="0" w14:algn="tl">
                  <w14:srgbClr w14:val="000000">
                    <w14:alpha w14:val="60000"/>
                  </w14:srgbClr>
                </w14:shadow>
              </w:rPr>
              <w:t xml:space="preserve"> Ordinance № 38 </w:t>
            </w:r>
            <w:hyperlink r:id="rId8" w:history="1">
              <w:r w:rsidRPr="002469B4">
                <w:rPr>
                  <w:rStyle w:val="Hyperlink"/>
                  <w:rFonts w:ascii="Verdana" w:hAnsi="Verdana" w:cs="Verdana"/>
                  <w:b/>
                  <w:bCs/>
                  <w:color w:val="000000"/>
                  <w:sz w:val="16"/>
                  <w:szCs w:val="16"/>
                  <w:lang w:val="en-US"/>
                  <w14:shadow w14:blurRad="50800" w14:dist="38100" w14:dir="2700000" w14:sx="100000" w14:sy="100000" w14:kx="0" w14:ky="0" w14:algn="tl">
                    <w14:srgbClr w14:val="000000">
                      <w14:alpha w14:val="60000"/>
                    </w14:srgbClr>
                  </w14:shadow>
                </w:rPr>
                <w:t>on the requirements to the activities of the investment intermediaries</w:t>
              </w:r>
            </w:hyperlink>
            <w:r w:rsidR="007F3FC2">
              <w:rPr>
                <w:rFonts w:ascii="Verdana" w:hAnsi="Verdana" w:cs="Verdana"/>
                <w:sz w:val="16"/>
                <w:szCs w:val="16"/>
              </w:rPr>
              <w:t>:</w:t>
            </w:r>
          </w:p>
          <w:p w14:paraId="3DC8FF09" w14:textId="77777777" w:rsidR="007F3FC2" w:rsidRDefault="007F3FC2">
            <w:pPr>
              <w:tabs>
                <w:tab w:val="left" w:pos="0"/>
              </w:tabs>
              <w:jc w:val="center"/>
              <w:rPr>
                <w:rFonts w:ascii="Verdana" w:hAnsi="Verdana" w:cs="Verdana"/>
                <w:sz w:val="16"/>
                <w:szCs w:val="16"/>
              </w:rPr>
            </w:pPr>
          </w:p>
          <w:p w14:paraId="44C3B0FB" w14:textId="321FF0BF" w:rsidR="00B87D09" w:rsidRDefault="00BE732F">
            <w:pPr>
              <w:tabs>
                <w:tab w:val="left" w:pos="0"/>
              </w:tabs>
              <w:jc w:val="both"/>
              <w:rPr>
                <w:rFonts w:ascii="Verdana" w:hAnsi="Verdana" w:cs="Verdana"/>
                <w:sz w:val="16"/>
                <w:szCs w:val="16"/>
                <w:lang w:val="ru-RU"/>
              </w:rPr>
            </w:pPr>
            <w:r>
              <w:rPr>
                <w:rFonts w:ascii="Verdana" w:hAnsi="Verdana" w:cs="Verdana"/>
                <w:sz w:val="16"/>
                <w:szCs w:val="16"/>
                <w:lang w:val="en-US"/>
              </w:rPr>
              <w:t>The undersigned</w:t>
            </w:r>
            <w:r w:rsidR="007F3FC2">
              <w:rPr>
                <w:rFonts w:ascii="Verdana" w:hAnsi="Verdana" w:cs="Verdana"/>
                <w:sz w:val="16"/>
                <w:szCs w:val="16"/>
                <w:lang w:val="ru-RU"/>
              </w:rPr>
              <w:t xml:space="preserve"> ________________________________  , </w:t>
            </w:r>
            <w:r>
              <w:rPr>
                <w:rFonts w:ascii="Verdana" w:hAnsi="Verdana" w:cs="Verdana"/>
                <w:sz w:val="16"/>
                <w:szCs w:val="16"/>
                <w:lang w:val="en-US"/>
              </w:rPr>
              <w:t>PIN code</w:t>
            </w:r>
            <w:r w:rsidR="007F3FC2">
              <w:rPr>
                <w:rFonts w:ascii="Verdana" w:hAnsi="Verdana" w:cs="Verdana"/>
                <w:sz w:val="16"/>
                <w:szCs w:val="16"/>
                <w:lang w:val="ru-RU"/>
              </w:rPr>
              <w:t xml:space="preserve"> _______________ </w:t>
            </w:r>
            <w:r>
              <w:rPr>
                <w:rFonts w:ascii="Verdana" w:hAnsi="Verdana" w:cs="Verdana"/>
                <w:sz w:val="16"/>
                <w:szCs w:val="16"/>
                <w:lang w:val="en-US"/>
              </w:rPr>
              <w:t>acting as</w:t>
            </w:r>
            <w:r w:rsidR="007F3FC2">
              <w:rPr>
                <w:rFonts w:ascii="Verdana" w:hAnsi="Verdana" w:cs="Verdana"/>
                <w:sz w:val="16"/>
                <w:szCs w:val="16"/>
                <w:lang w:val="ru-RU"/>
              </w:rPr>
              <w:t xml:space="preserve">: </w:t>
            </w:r>
          </w:p>
          <w:p w14:paraId="62ECD06A" w14:textId="5D8F8BF4" w:rsidR="007F3FC2" w:rsidRDefault="007F3FC2">
            <w:pPr>
              <w:tabs>
                <w:tab w:val="left" w:pos="0"/>
              </w:tabs>
              <w:jc w:val="both"/>
              <w:rPr>
                <w:rFonts w:ascii="Verdana" w:hAnsi="Verdana" w:cs="Verdana"/>
                <w:sz w:val="16"/>
                <w:szCs w:val="16"/>
              </w:rPr>
            </w:pPr>
            <w:r>
              <w:rPr>
                <w:rFonts w:ascii="Verdana" w:hAnsi="Verdana" w:cs="Verdana"/>
                <w:sz w:val="16"/>
                <w:szCs w:val="16"/>
                <w:lang w:val="ru-RU"/>
              </w:rPr>
              <w:t xml:space="preserve">( ) </w:t>
            </w:r>
            <w:r w:rsidR="002469B4">
              <w:rPr>
                <w:rFonts w:ascii="Verdana" w:hAnsi="Verdana" w:cs="Verdana"/>
                <w:sz w:val="16"/>
                <w:szCs w:val="16"/>
                <w:lang w:val="en-US"/>
              </w:rPr>
              <w:t>person under Art</w:t>
            </w:r>
            <w:r>
              <w:rPr>
                <w:rFonts w:ascii="Verdana" w:hAnsi="Verdana" w:cs="Verdana"/>
                <w:sz w:val="16"/>
                <w:szCs w:val="16"/>
                <w:lang w:val="ru-RU"/>
              </w:rPr>
              <w:t xml:space="preserve">. </w:t>
            </w:r>
            <w:r w:rsidR="00B87D09">
              <w:rPr>
                <w:rFonts w:ascii="Verdana" w:hAnsi="Verdana" w:cs="Verdana"/>
                <w:sz w:val="16"/>
                <w:szCs w:val="16"/>
                <w:lang w:val="ru-RU"/>
              </w:rPr>
              <w:t>65</w:t>
            </w:r>
            <w:r>
              <w:rPr>
                <w:rFonts w:ascii="Verdana" w:hAnsi="Verdana" w:cs="Verdana"/>
                <w:sz w:val="16"/>
                <w:szCs w:val="16"/>
                <w:lang w:val="ru-RU"/>
              </w:rPr>
              <w:t xml:space="preserve">, </w:t>
            </w:r>
            <w:r w:rsidR="002469B4">
              <w:rPr>
                <w:rFonts w:ascii="Verdana" w:hAnsi="Verdana" w:cs="Verdana"/>
                <w:sz w:val="16"/>
                <w:szCs w:val="16"/>
                <w:lang w:val="en-US"/>
              </w:rPr>
              <w:t>p</w:t>
            </w:r>
            <w:r>
              <w:rPr>
                <w:rFonts w:ascii="Verdana" w:hAnsi="Verdana" w:cs="Verdana"/>
                <w:sz w:val="16"/>
                <w:szCs w:val="16"/>
                <w:lang w:val="ru-RU"/>
              </w:rPr>
              <w:t>.1</w:t>
            </w:r>
            <w:r w:rsidR="00B87D09">
              <w:rPr>
                <w:rFonts w:ascii="Verdana" w:hAnsi="Verdana" w:cs="Verdana"/>
                <w:sz w:val="16"/>
                <w:szCs w:val="16"/>
                <w:lang w:val="ru-RU"/>
              </w:rPr>
              <w:t xml:space="preserve"> </w:t>
            </w:r>
            <w:r w:rsidR="002469B4">
              <w:rPr>
                <w:rFonts w:ascii="Verdana" w:hAnsi="Verdana" w:cs="Verdana"/>
                <w:sz w:val="16"/>
                <w:szCs w:val="16"/>
                <w:lang w:val="en-US"/>
              </w:rPr>
              <w:t>of Ordinance</w:t>
            </w:r>
            <w:r>
              <w:rPr>
                <w:rFonts w:ascii="Verdana" w:hAnsi="Verdana" w:cs="Verdana"/>
                <w:sz w:val="16"/>
                <w:szCs w:val="16"/>
                <w:lang w:val="ru-RU"/>
              </w:rPr>
              <w:t xml:space="preserve"> №  38, </w:t>
            </w:r>
            <w:r w:rsidR="002469B4">
              <w:rPr>
                <w:rFonts w:ascii="Verdana" w:hAnsi="Verdana" w:cs="Verdana"/>
                <w:sz w:val="16"/>
                <w:szCs w:val="16"/>
                <w:lang w:val="en-US"/>
              </w:rPr>
              <w:t>via Investment intermediary</w:t>
            </w:r>
            <w:r>
              <w:rPr>
                <w:rFonts w:ascii="Verdana" w:hAnsi="Verdana" w:cs="Verdana"/>
                <w:sz w:val="16"/>
                <w:szCs w:val="16"/>
                <w:lang w:val="ru-RU"/>
              </w:rPr>
              <w:t xml:space="preserve"> ____________________________________</w:t>
            </w:r>
          </w:p>
          <w:p w14:paraId="32044BAC" w14:textId="3EE1D6C0" w:rsidR="007F3FC2" w:rsidRDefault="002469B4">
            <w:pPr>
              <w:tabs>
                <w:tab w:val="left" w:pos="0"/>
              </w:tabs>
              <w:jc w:val="both"/>
              <w:rPr>
                <w:rFonts w:ascii="Verdana" w:hAnsi="Verdana" w:cs="Verdana"/>
                <w:sz w:val="16"/>
                <w:szCs w:val="16"/>
              </w:rPr>
            </w:pPr>
            <w:r>
              <w:rPr>
                <w:rFonts w:ascii="Verdana" w:hAnsi="Verdana" w:cs="Verdana"/>
                <w:sz w:val="16"/>
                <w:szCs w:val="16"/>
                <w:lang w:val="en-US"/>
              </w:rPr>
              <w:t>DECLARE</w:t>
            </w:r>
            <w:r w:rsidR="007F3FC2">
              <w:rPr>
                <w:rFonts w:ascii="Verdana" w:hAnsi="Verdana" w:cs="Verdana"/>
                <w:sz w:val="16"/>
                <w:szCs w:val="16"/>
              </w:rPr>
              <w:t xml:space="preserve">, </w:t>
            </w:r>
            <w:r>
              <w:rPr>
                <w:rFonts w:ascii="Verdana" w:hAnsi="Verdana" w:cs="Verdana"/>
                <w:sz w:val="16"/>
                <w:szCs w:val="16"/>
                <w:lang w:val="ru-RU"/>
              </w:rPr>
              <w:t>that I have verified the identity of</w:t>
            </w:r>
            <w:r w:rsidR="007F3FC2">
              <w:rPr>
                <w:rFonts w:ascii="Verdana" w:hAnsi="Verdana" w:cs="Verdana"/>
                <w:sz w:val="16"/>
                <w:szCs w:val="16"/>
                <w:lang w:val="ru-RU"/>
              </w:rPr>
              <w:t xml:space="preserve">: ( ) </w:t>
            </w:r>
            <w:r>
              <w:rPr>
                <w:rFonts w:ascii="Verdana" w:hAnsi="Verdana" w:cs="Verdana"/>
                <w:sz w:val="16"/>
                <w:szCs w:val="16"/>
                <w:lang w:val="en-US"/>
              </w:rPr>
              <w:t>The Client</w:t>
            </w:r>
            <w:r w:rsidR="007F3FC2">
              <w:rPr>
                <w:rFonts w:ascii="Verdana" w:hAnsi="Verdana" w:cs="Verdana"/>
                <w:sz w:val="16"/>
                <w:szCs w:val="16"/>
                <w:lang w:val="ru-RU"/>
              </w:rPr>
              <w:t xml:space="preserve"> ( ) </w:t>
            </w:r>
            <w:r>
              <w:rPr>
                <w:rFonts w:ascii="Verdana" w:hAnsi="Verdana" w:cs="Verdana"/>
                <w:sz w:val="16"/>
                <w:szCs w:val="16"/>
                <w:lang w:val="ru-RU"/>
              </w:rPr>
              <w:t xml:space="preserve">the representative of the Client at the time of submission </w:t>
            </w:r>
            <w:r>
              <w:rPr>
                <w:rFonts w:ascii="Verdana" w:hAnsi="Verdana" w:cs="Verdana"/>
                <w:sz w:val="16"/>
                <w:szCs w:val="16"/>
                <w:lang w:val="en-US"/>
              </w:rPr>
              <w:t xml:space="preserve">of the present subscription and that the </w:t>
            </w:r>
            <w:r>
              <w:rPr>
                <w:rFonts w:ascii="Verdana" w:hAnsi="Verdana" w:cs="Verdana"/>
                <w:sz w:val="16"/>
                <w:szCs w:val="16"/>
                <w:lang w:val="ru-RU"/>
              </w:rPr>
              <w:t>person put his/her signature in my presence</w:t>
            </w:r>
            <w:r w:rsidR="007F3FC2">
              <w:rPr>
                <w:rFonts w:ascii="Verdana" w:hAnsi="Verdana" w:cs="Verdana"/>
                <w:sz w:val="16"/>
                <w:szCs w:val="16"/>
                <w:lang w:val="ru-RU"/>
              </w:rPr>
              <w:t>.</w:t>
            </w:r>
          </w:p>
          <w:p w14:paraId="69D7E52A" w14:textId="77777777" w:rsidR="007F3FC2" w:rsidRDefault="007F3FC2">
            <w:pPr>
              <w:tabs>
                <w:tab w:val="left" w:pos="0"/>
              </w:tabs>
              <w:jc w:val="both"/>
              <w:rPr>
                <w:rFonts w:ascii="Verdana" w:hAnsi="Verdana" w:cs="Verdana"/>
                <w:sz w:val="16"/>
                <w:szCs w:val="16"/>
              </w:rPr>
            </w:pPr>
          </w:p>
          <w:p w14:paraId="1A7F7ABD" w14:textId="0DA009A9" w:rsidR="007F3FC2" w:rsidRDefault="002469B4">
            <w:pPr>
              <w:tabs>
                <w:tab w:val="left" w:pos="0"/>
              </w:tabs>
              <w:jc w:val="both"/>
              <w:rPr>
                <w:rFonts w:ascii="Verdana" w:hAnsi="Verdana" w:cs="Verdana"/>
                <w:b/>
                <w:sz w:val="20"/>
                <w:szCs w:val="20"/>
                <w:lang w:val="en-US"/>
              </w:rPr>
            </w:pPr>
            <w:r>
              <w:rPr>
                <w:rFonts w:ascii="Verdana" w:hAnsi="Verdana" w:cs="Verdana"/>
                <w:sz w:val="16"/>
                <w:szCs w:val="16"/>
                <w:lang w:val="en-US"/>
              </w:rPr>
              <w:t>Date</w:t>
            </w:r>
            <w:r w:rsidR="007F3FC2">
              <w:rPr>
                <w:rFonts w:ascii="Verdana" w:hAnsi="Verdana" w:cs="Verdana"/>
                <w:sz w:val="16"/>
                <w:szCs w:val="16"/>
              </w:rPr>
              <w:t>: ____________________</w:t>
            </w:r>
            <w:r w:rsidR="007F3FC2">
              <w:rPr>
                <w:rFonts w:ascii="Verdana" w:hAnsi="Verdana" w:cs="Verdana"/>
                <w:sz w:val="16"/>
                <w:szCs w:val="16"/>
              </w:rPr>
              <w:tab/>
            </w:r>
            <w:r w:rsidR="007F3FC2">
              <w:rPr>
                <w:rFonts w:ascii="Verdana" w:hAnsi="Verdana" w:cs="Verdana"/>
                <w:sz w:val="16"/>
                <w:szCs w:val="16"/>
              </w:rPr>
              <w:tab/>
            </w:r>
            <w:r w:rsidR="007F3FC2">
              <w:rPr>
                <w:rFonts w:ascii="Verdana" w:hAnsi="Verdana" w:cs="Verdana"/>
                <w:sz w:val="16"/>
                <w:szCs w:val="16"/>
              </w:rPr>
              <w:tab/>
            </w:r>
            <w:r w:rsidR="007F3FC2">
              <w:rPr>
                <w:rFonts w:ascii="Verdana" w:hAnsi="Verdana" w:cs="Verdana"/>
                <w:sz w:val="16"/>
                <w:szCs w:val="16"/>
              </w:rPr>
              <w:tab/>
            </w:r>
            <w:r>
              <w:rPr>
                <w:rFonts w:ascii="Verdana" w:hAnsi="Verdana" w:cs="Verdana"/>
                <w:sz w:val="16"/>
                <w:szCs w:val="16"/>
                <w:lang w:val="en-US"/>
              </w:rPr>
              <w:t>Declarer</w:t>
            </w:r>
            <w:r w:rsidR="007F3FC2">
              <w:rPr>
                <w:rFonts w:ascii="Verdana" w:hAnsi="Verdana" w:cs="Verdana"/>
                <w:sz w:val="16"/>
                <w:szCs w:val="16"/>
              </w:rPr>
              <w:t>:_______________</w:t>
            </w:r>
          </w:p>
          <w:p w14:paraId="27946F84" w14:textId="77777777" w:rsidR="007F3FC2" w:rsidRDefault="007F3FC2">
            <w:pPr>
              <w:tabs>
                <w:tab w:val="left" w:pos="0"/>
              </w:tabs>
              <w:jc w:val="center"/>
              <w:rPr>
                <w:rFonts w:ascii="Verdana" w:hAnsi="Verdana" w:cs="Verdana"/>
                <w:b/>
                <w:sz w:val="20"/>
                <w:szCs w:val="20"/>
                <w:lang w:val="en-US"/>
              </w:rPr>
            </w:pPr>
          </w:p>
        </w:tc>
      </w:tr>
    </w:tbl>
    <w:p w14:paraId="454DA53E" w14:textId="77777777" w:rsidR="007F3FC2" w:rsidRDefault="007F3FC2">
      <w:pPr>
        <w:tabs>
          <w:tab w:val="left" w:pos="0"/>
        </w:tabs>
        <w:jc w:val="center"/>
        <w:rPr>
          <w:rFonts w:ascii="Verdana" w:hAnsi="Verdana" w:cs="Verdana"/>
          <w:b/>
          <w:sz w:val="20"/>
          <w:szCs w:val="20"/>
          <w:lang w:val="en-US"/>
        </w:rPr>
      </w:pPr>
    </w:p>
    <w:tbl>
      <w:tblPr>
        <w:tblW w:w="0" w:type="auto"/>
        <w:tblInd w:w="166" w:type="dxa"/>
        <w:tblLayout w:type="fixed"/>
        <w:tblLook w:val="0000" w:firstRow="0" w:lastRow="0" w:firstColumn="0" w:lastColumn="0" w:noHBand="0" w:noVBand="0"/>
      </w:tblPr>
      <w:tblGrid>
        <w:gridCol w:w="9110"/>
      </w:tblGrid>
      <w:tr w:rsidR="007F3FC2" w14:paraId="21ED25C1" w14:textId="77777777">
        <w:tc>
          <w:tcPr>
            <w:tcW w:w="9110" w:type="dxa"/>
            <w:tcBorders>
              <w:top w:val="single" w:sz="4" w:space="0" w:color="000000"/>
              <w:left w:val="single" w:sz="4" w:space="0" w:color="000000"/>
              <w:bottom w:val="single" w:sz="4" w:space="0" w:color="000000"/>
              <w:right w:val="single" w:sz="4" w:space="0" w:color="000000"/>
            </w:tcBorders>
            <w:shd w:val="clear" w:color="auto" w:fill="auto"/>
          </w:tcPr>
          <w:p w14:paraId="4EC90B8C" w14:textId="4CE757EE" w:rsidR="007F3FC2" w:rsidRDefault="002469B4">
            <w:pPr>
              <w:pBdr>
                <w:top w:val="single" w:sz="20" w:space="1" w:color="000000"/>
                <w:left w:val="single" w:sz="20" w:space="4" w:color="000000"/>
                <w:bottom w:val="single" w:sz="20" w:space="1" w:color="000000"/>
                <w:right w:val="single" w:sz="20" w:space="4" w:color="000000"/>
              </w:pBdr>
              <w:jc w:val="center"/>
              <w:rPr>
                <w:rFonts w:ascii="Verdana" w:hAnsi="Verdana" w:cs="Verdana"/>
                <w:b/>
                <w:sz w:val="16"/>
                <w:szCs w:val="16"/>
                <w:u w:val="single"/>
              </w:rPr>
            </w:pPr>
            <w:r w:rsidRPr="002469B4">
              <w:rPr>
                <w:rFonts w:ascii="Verdana" w:hAnsi="Verdana" w:cs="Verdana"/>
                <w:b/>
                <w:sz w:val="16"/>
                <w:szCs w:val="16"/>
                <w:u w:val="single"/>
                <w:lang w:val="en-US"/>
                <w14:shadow w14:blurRad="50800" w14:dist="38100" w14:dir="2700000" w14:sx="100000" w14:sy="100000" w14:kx="0" w14:ky="0" w14:algn="tl">
                  <w14:srgbClr w14:val="000000">
                    <w14:alpha w14:val="60000"/>
                  </w14:srgbClr>
                </w14:shadow>
              </w:rPr>
              <w:t>DECLARATION under art.</w:t>
            </w:r>
            <w:r>
              <w:rPr>
                <w:rFonts w:ascii="Verdana" w:hAnsi="Verdana" w:cs="Verdana"/>
                <w:b/>
                <w:sz w:val="16"/>
                <w:szCs w:val="16"/>
                <w:u w:val="single"/>
                <w:lang w:val="en-US"/>
                <w14:shadow w14:blurRad="50800" w14:dist="38100" w14:dir="2700000" w14:sx="100000" w14:sy="100000" w14:kx="0" w14:ky="0" w14:algn="tl">
                  <w14:srgbClr w14:val="000000">
                    <w14:alpha w14:val="60000"/>
                  </w14:srgbClr>
                </w14:shadow>
              </w:rPr>
              <w:t>63</w:t>
            </w:r>
            <w:r w:rsidRPr="002469B4">
              <w:rPr>
                <w:rFonts w:ascii="Verdana" w:hAnsi="Verdana" w:cs="Verdana"/>
                <w:b/>
                <w:sz w:val="16"/>
                <w:szCs w:val="16"/>
                <w:u w:val="single"/>
                <w14:shadow w14:blurRad="50800" w14:dist="38100" w14:dir="2700000" w14:sx="100000" w14:sy="100000" w14:kx="0" w14:ky="0" w14:algn="tl">
                  <w14:srgbClr w14:val="000000">
                    <w14:alpha w14:val="60000"/>
                  </w14:srgbClr>
                </w14:shadow>
              </w:rPr>
              <w:t xml:space="preserve">, </w:t>
            </w:r>
            <w:r w:rsidRPr="002469B4">
              <w:rPr>
                <w:rFonts w:ascii="Verdana" w:hAnsi="Verdana" w:cs="Verdana"/>
                <w:b/>
                <w:sz w:val="16"/>
                <w:szCs w:val="16"/>
                <w:u w:val="single"/>
                <w:lang w:val="en-US"/>
                <w14:shadow w14:blurRad="50800" w14:dist="38100" w14:dir="2700000" w14:sx="100000" w14:sy="100000" w14:kx="0" w14:ky="0" w14:algn="tl">
                  <w14:srgbClr w14:val="000000">
                    <w14:alpha w14:val="60000"/>
                  </w14:srgbClr>
                </w14:shadow>
              </w:rPr>
              <w:t>p.</w:t>
            </w:r>
            <w:r>
              <w:rPr>
                <w:rFonts w:ascii="Verdana" w:hAnsi="Verdana" w:cs="Verdana"/>
                <w:b/>
                <w:sz w:val="16"/>
                <w:szCs w:val="16"/>
                <w:u w:val="single"/>
                <w:lang w:val="en-US"/>
                <w14:shadow w14:blurRad="50800" w14:dist="38100" w14:dir="2700000" w14:sx="100000" w14:sy="100000" w14:kx="0" w14:ky="0" w14:algn="tl">
                  <w14:srgbClr w14:val="000000">
                    <w14:alpha w14:val="60000"/>
                  </w14:srgbClr>
                </w14:shadow>
              </w:rPr>
              <w:t>1</w:t>
            </w:r>
            <w:r w:rsidRPr="002469B4">
              <w:rPr>
                <w:rFonts w:ascii="Verdana" w:hAnsi="Verdana" w:cs="Verdana"/>
                <w:b/>
                <w:sz w:val="16"/>
                <w:szCs w:val="16"/>
                <w:u w:val="single"/>
                <w14:shadow w14:blurRad="50800" w14:dist="38100" w14:dir="2700000" w14:sx="100000" w14:sy="100000" w14:kx="0" w14:ky="0" w14:algn="tl">
                  <w14:srgbClr w14:val="000000">
                    <w14:alpha w14:val="60000"/>
                  </w14:srgbClr>
                </w14:shadow>
              </w:rPr>
              <w:t xml:space="preserve"> of</w:t>
            </w:r>
            <w:r w:rsidRPr="002469B4">
              <w:rPr>
                <w:rFonts w:ascii="Verdana" w:hAnsi="Verdana" w:cs="Verdana"/>
                <w:b/>
                <w:sz w:val="16"/>
                <w:szCs w:val="16"/>
                <w:u w:val="single"/>
                <w:lang w:val="en-US"/>
                <w14:shadow w14:blurRad="50800" w14:dist="38100" w14:dir="2700000" w14:sx="100000" w14:sy="100000" w14:kx="0" w14:ky="0" w14:algn="tl">
                  <w14:srgbClr w14:val="000000">
                    <w14:alpha w14:val="60000"/>
                  </w14:srgbClr>
                </w14:shadow>
              </w:rPr>
              <w:t xml:space="preserve"> Ordinance № 38 </w:t>
            </w:r>
            <w:hyperlink r:id="rId9" w:history="1">
              <w:r w:rsidRPr="002469B4">
                <w:rPr>
                  <w:rStyle w:val="Hyperlink"/>
                  <w:rFonts w:ascii="Verdana" w:hAnsi="Verdana" w:cs="Verdana"/>
                  <w:b/>
                  <w:bCs/>
                  <w:color w:val="000000"/>
                  <w:sz w:val="16"/>
                  <w:szCs w:val="16"/>
                  <w:lang w:val="en-US"/>
                  <w14:shadow w14:blurRad="50800" w14:dist="38100" w14:dir="2700000" w14:sx="100000" w14:sy="100000" w14:kx="0" w14:ky="0" w14:algn="tl">
                    <w14:srgbClr w14:val="000000">
                      <w14:alpha w14:val="60000"/>
                    </w14:srgbClr>
                  </w14:shadow>
                </w:rPr>
                <w:t>on the requirements to the activities of the investment intermediaries</w:t>
              </w:r>
            </w:hyperlink>
          </w:p>
          <w:p w14:paraId="11CCD367" w14:textId="77777777" w:rsidR="007F3FC2" w:rsidRDefault="007F3FC2">
            <w:pPr>
              <w:pBdr>
                <w:top w:val="single" w:sz="20" w:space="1" w:color="000000"/>
                <w:left w:val="single" w:sz="20" w:space="4" w:color="000000"/>
                <w:bottom w:val="single" w:sz="20" w:space="1" w:color="000000"/>
                <w:right w:val="single" w:sz="20" w:space="4" w:color="000000"/>
              </w:pBdr>
              <w:rPr>
                <w:rFonts w:ascii="Verdana" w:hAnsi="Verdana" w:cs="Verdana"/>
                <w:b/>
                <w:sz w:val="16"/>
                <w:szCs w:val="16"/>
                <w:u w:val="single"/>
              </w:rPr>
            </w:pPr>
          </w:p>
          <w:p w14:paraId="576141AD" w14:textId="77777777" w:rsidR="002469B4" w:rsidRDefault="002469B4" w:rsidP="002469B4">
            <w:pPr>
              <w:pBdr>
                <w:top w:val="single" w:sz="20" w:space="1" w:color="000000"/>
                <w:left w:val="single" w:sz="20" w:space="4" w:color="000000"/>
                <w:bottom w:val="single" w:sz="20" w:space="1" w:color="000000"/>
                <w:right w:val="single" w:sz="20" w:space="4" w:color="000000"/>
              </w:pBdr>
              <w:ind w:firstLine="480"/>
              <w:jc w:val="both"/>
              <w:rPr>
                <w:rFonts w:ascii="Verdana" w:hAnsi="Verdana" w:cs="Verdana"/>
                <w:sz w:val="16"/>
                <w:szCs w:val="16"/>
                <w:lang w:val="en-US"/>
              </w:rPr>
            </w:pPr>
            <w:r>
              <w:rPr>
                <w:rFonts w:ascii="Verdana" w:hAnsi="Verdana" w:cs="Verdana"/>
                <w:sz w:val="16"/>
                <w:szCs w:val="16"/>
                <w:lang w:val="en-US"/>
              </w:rPr>
              <w:t>By signing the present the client/his/her representative declare:</w:t>
            </w:r>
          </w:p>
          <w:p w14:paraId="24A05E95" w14:textId="48B89CE1" w:rsidR="002469B4" w:rsidRDefault="002469B4" w:rsidP="002469B4">
            <w:pPr>
              <w:pBdr>
                <w:top w:val="single" w:sz="20" w:space="1" w:color="000000"/>
                <w:left w:val="single" w:sz="20" w:space="4" w:color="000000"/>
                <w:bottom w:val="single" w:sz="20" w:space="1" w:color="000000"/>
                <w:right w:val="single" w:sz="20" w:space="4" w:color="000000"/>
              </w:pBdr>
              <w:ind w:firstLine="480"/>
              <w:jc w:val="both"/>
              <w:rPr>
                <w:rFonts w:ascii="Verdana" w:hAnsi="Verdana" w:cs="Verdana"/>
                <w:sz w:val="16"/>
                <w:szCs w:val="16"/>
                <w:lang w:val="en-GB"/>
              </w:rPr>
            </w:pPr>
            <w:r>
              <w:rPr>
                <w:rFonts w:ascii="Verdana" w:hAnsi="Verdana" w:cs="Verdana"/>
                <w:sz w:val="16"/>
                <w:szCs w:val="16"/>
                <w:lang w:val="en-GB"/>
              </w:rPr>
              <w:t xml:space="preserve">1. </w:t>
            </w:r>
            <w:r>
              <w:rPr>
                <w:rFonts w:ascii="Verdana" w:hAnsi="Verdana" w:cs="Verdana"/>
                <w:sz w:val="16"/>
                <w:szCs w:val="16"/>
                <w:lang w:val="en-US"/>
              </w:rPr>
              <w:t>Financial instruments - object of the order for sale or exchange ( ) are (x) are not blocked in a depository institution, ( ) has (x) has not established pledge on them or ( ) has (x) has not imposed orders;</w:t>
            </w:r>
          </w:p>
          <w:p w14:paraId="0AF7D67A" w14:textId="77777777" w:rsidR="002469B4" w:rsidRDefault="002469B4" w:rsidP="002469B4">
            <w:pPr>
              <w:pBdr>
                <w:top w:val="single" w:sz="20" w:space="1" w:color="000000"/>
                <w:left w:val="single" w:sz="20" w:space="4" w:color="000000"/>
                <w:bottom w:val="single" w:sz="20" w:space="1" w:color="000000"/>
                <w:right w:val="single" w:sz="20" w:space="4" w:color="000000"/>
              </w:pBdr>
              <w:rPr>
                <w:rFonts w:ascii="Verdana" w:hAnsi="Verdana" w:cs="Verdana"/>
                <w:sz w:val="16"/>
                <w:szCs w:val="16"/>
                <w:lang w:val="en-US"/>
              </w:rPr>
            </w:pPr>
          </w:p>
          <w:p w14:paraId="6C235127" w14:textId="2B7036EC" w:rsidR="007F3FC2" w:rsidRDefault="002469B4" w:rsidP="002469B4">
            <w:pPr>
              <w:pBdr>
                <w:top w:val="single" w:sz="20" w:space="1" w:color="000000"/>
                <w:left w:val="single" w:sz="20" w:space="4" w:color="000000"/>
                <w:bottom w:val="single" w:sz="20" w:space="1" w:color="000000"/>
                <w:right w:val="single" w:sz="20" w:space="4" w:color="000000"/>
              </w:pBdr>
            </w:pPr>
            <w:r>
              <w:rPr>
                <w:rFonts w:ascii="Verdana" w:hAnsi="Verdana" w:cs="Verdana"/>
                <w:sz w:val="16"/>
                <w:szCs w:val="16"/>
                <w:lang w:val="en-US"/>
              </w:rPr>
              <w:t>Date</w:t>
            </w:r>
            <w:r>
              <w:rPr>
                <w:rFonts w:ascii="Verdana" w:hAnsi="Verdana" w:cs="Verdana"/>
                <w:sz w:val="16"/>
                <w:szCs w:val="16"/>
              </w:rPr>
              <w:t>:</w:t>
            </w:r>
            <w:r>
              <w:rPr>
                <w:rFonts w:ascii="Verdana" w:hAnsi="Verdana" w:cs="Verdana"/>
                <w:sz w:val="16"/>
                <w:szCs w:val="16"/>
              </w:rPr>
              <w:tab/>
            </w:r>
            <w:r>
              <w:rPr>
                <w:rFonts w:ascii="Verdana" w:hAnsi="Verdana" w:cs="Verdana"/>
                <w:sz w:val="16"/>
                <w:szCs w:val="16"/>
                <w:lang w:val="ru-RU"/>
              </w:rPr>
              <w:t xml:space="preserve">____________                                                                     </w:t>
            </w:r>
            <w:r>
              <w:rPr>
                <w:rFonts w:ascii="Verdana" w:hAnsi="Verdana" w:cs="Verdana"/>
                <w:sz w:val="16"/>
                <w:szCs w:val="16"/>
                <w:lang w:val="en-US"/>
              </w:rPr>
              <w:t xml:space="preserve">     </w:t>
            </w:r>
            <w:r>
              <w:rPr>
                <w:rFonts w:ascii="Verdana" w:hAnsi="Verdana" w:cs="Verdana"/>
                <w:sz w:val="16"/>
                <w:szCs w:val="16"/>
                <w:lang w:val="ru-RU"/>
              </w:rPr>
              <w:t xml:space="preserve">   </w:t>
            </w:r>
            <w:r>
              <w:rPr>
                <w:rFonts w:ascii="Verdana" w:hAnsi="Verdana" w:cs="Verdana"/>
                <w:sz w:val="16"/>
                <w:szCs w:val="16"/>
              </w:rPr>
              <w:t xml:space="preserve"> </w:t>
            </w:r>
            <w:r>
              <w:rPr>
                <w:rFonts w:ascii="Verdana" w:hAnsi="Verdana" w:cs="Verdana"/>
                <w:sz w:val="16"/>
                <w:szCs w:val="16"/>
                <w:lang w:val="en-US"/>
              </w:rPr>
              <w:t>D</w:t>
            </w:r>
            <w:r>
              <w:rPr>
                <w:rFonts w:ascii="Verdana" w:hAnsi="Verdana" w:cs="Verdana"/>
                <w:sz w:val="16"/>
                <w:szCs w:val="16"/>
              </w:rPr>
              <w:t>eclarer:</w:t>
            </w:r>
            <w:r>
              <w:rPr>
                <w:rFonts w:ascii="Verdana" w:hAnsi="Verdana" w:cs="Verdana"/>
                <w:i/>
                <w:sz w:val="16"/>
                <w:szCs w:val="16"/>
              </w:rPr>
              <w:t xml:space="preserve"> _____________</w:t>
            </w:r>
            <w:r w:rsidR="007F3FC2">
              <w:rPr>
                <w:rFonts w:ascii="Verdana" w:eastAsia="Verdana" w:hAnsi="Verdana" w:cs="Verdana"/>
                <w:sz w:val="16"/>
                <w:szCs w:val="16"/>
              </w:rPr>
              <w:t xml:space="preserve">                                                                      </w:t>
            </w:r>
          </w:p>
        </w:tc>
      </w:tr>
    </w:tbl>
    <w:p w14:paraId="35A6D1E9" w14:textId="77777777" w:rsidR="00335F71" w:rsidRDefault="00335F71">
      <w:pPr>
        <w:jc w:val="both"/>
        <w:rPr>
          <w:rFonts w:ascii="Verdana" w:hAnsi="Verdana" w:cs="Verdana"/>
          <w:b/>
          <w:sz w:val="16"/>
          <w:szCs w:val="16"/>
        </w:rPr>
      </w:pPr>
    </w:p>
    <w:p w14:paraId="2D2C170F" w14:textId="77777777" w:rsidR="002469B4" w:rsidRDefault="002469B4" w:rsidP="002469B4">
      <w:pPr>
        <w:pStyle w:val="WW-Default"/>
        <w:jc w:val="both"/>
        <w:rPr>
          <w:rFonts w:ascii="Verdana" w:hAnsi="Verdana" w:cs="Verdana"/>
          <w:sz w:val="16"/>
          <w:szCs w:val="16"/>
        </w:rPr>
      </w:pPr>
      <w:r>
        <w:rPr>
          <w:rFonts w:ascii="Verdana" w:hAnsi="Verdana" w:cs="Verdana"/>
          <w:b/>
          <w:i/>
          <w:color w:val="auto"/>
          <w:sz w:val="16"/>
          <w:szCs w:val="16"/>
          <w:u w:val="single"/>
          <w:lang w:val="en-US"/>
        </w:rPr>
        <w:t>Subscription applications:</w:t>
      </w:r>
    </w:p>
    <w:p w14:paraId="0F7D5832" w14:textId="77777777" w:rsidR="002469B4" w:rsidRDefault="002469B4" w:rsidP="002469B4">
      <w:pPr>
        <w:jc w:val="both"/>
        <w:rPr>
          <w:rFonts w:ascii="Verdana" w:hAnsi="Verdana" w:cs="Verdana"/>
          <w:sz w:val="16"/>
          <w:szCs w:val="16"/>
        </w:rPr>
      </w:pPr>
      <w:r>
        <w:rPr>
          <w:rFonts w:ascii="Verdana" w:hAnsi="Verdana" w:cs="Verdana"/>
          <w:sz w:val="16"/>
          <w:szCs w:val="16"/>
        </w:rPr>
        <w:t xml:space="preserve">1) </w:t>
      </w:r>
      <w:r>
        <w:rPr>
          <w:rFonts w:ascii="Verdana" w:hAnsi="Verdana" w:cs="Verdana"/>
          <w:b/>
          <w:i/>
          <w:sz w:val="16"/>
          <w:szCs w:val="16"/>
          <w:lang w:val="en-US"/>
        </w:rPr>
        <w:t>Natural persons</w:t>
      </w:r>
      <w:r>
        <w:rPr>
          <w:rFonts w:ascii="Verdana" w:hAnsi="Verdana" w:cs="Verdana"/>
          <w:i/>
          <w:sz w:val="16"/>
          <w:szCs w:val="16"/>
          <w:lang w:val="en-US"/>
        </w:rPr>
        <w:t xml:space="preserve"> shall submit the subscription in person, by themselves </w:t>
      </w:r>
      <w:r>
        <w:rPr>
          <w:rFonts w:ascii="Verdana" w:hAnsi="Verdana" w:cs="Verdana"/>
          <w:i/>
          <w:sz w:val="16"/>
          <w:szCs w:val="16"/>
        </w:rPr>
        <w:t>with</w:t>
      </w:r>
      <w:r>
        <w:rPr>
          <w:rFonts w:ascii="Verdana" w:hAnsi="Verdana" w:cs="Verdana"/>
          <w:i/>
          <w:sz w:val="16"/>
          <w:szCs w:val="16"/>
          <w:lang w:val="en-US"/>
        </w:rPr>
        <w:t xml:space="preserve"> an identity document, a copy of which is attached to the application or by proxy, which is legitimized by a notarized </w:t>
      </w:r>
      <w:r>
        <w:rPr>
          <w:rFonts w:ascii="Verdana" w:hAnsi="Verdana" w:cs="Verdana"/>
          <w:i/>
          <w:sz w:val="16"/>
          <w:szCs w:val="16"/>
        </w:rPr>
        <w:t xml:space="preserve">explicitly </w:t>
      </w:r>
      <w:r>
        <w:rPr>
          <w:rFonts w:ascii="Verdana" w:hAnsi="Verdana" w:cs="Verdana"/>
          <w:i/>
          <w:sz w:val="16"/>
          <w:szCs w:val="16"/>
          <w:lang w:val="en-US"/>
        </w:rPr>
        <w:t xml:space="preserve">power of attorney and </w:t>
      </w:r>
      <w:r>
        <w:rPr>
          <w:rFonts w:ascii="Verdana" w:hAnsi="Verdana" w:cs="Verdana"/>
          <w:i/>
          <w:sz w:val="16"/>
          <w:szCs w:val="16"/>
        </w:rPr>
        <w:t xml:space="preserve">an </w:t>
      </w:r>
      <w:r>
        <w:rPr>
          <w:rFonts w:ascii="Verdana" w:hAnsi="Verdana" w:cs="Verdana"/>
          <w:i/>
          <w:sz w:val="16"/>
          <w:szCs w:val="16"/>
          <w:lang w:val="en-US"/>
        </w:rPr>
        <w:t>identity document. </w:t>
      </w:r>
    </w:p>
    <w:p w14:paraId="56AD1D0D" w14:textId="77777777" w:rsidR="002469B4" w:rsidRDefault="002469B4" w:rsidP="002469B4">
      <w:pPr>
        <w:jc w:val="both"/>
        <w:rPr>
          <w:rFonts w:ascii="Verdana" w:hAnsi="Verdana" w:cs="Verdana"/>
          <w:i/>
          <w:sz w:val="16"/>
          <w:szCs w:val="16"/>
          <w:lang w:val="en-US"/>
        </w:rPr>
      </w:pPr>
      <w:r>
        <w:rPr>
          <w:rFonts w:ascii="Verdana" w:hAnsi="Verdana" w:cs="Verdana"/>
          <w:sz w:val="16"/>
          <w:szCs w:val="16"/>
        </w:rPr>
        <w:t xml:space="preserve">2) </w:t>
      </w:r>
      <w:r>
        <w:rPr>
          <w:rFonts w:ascii="Verdana" w:hAnsi="Verdana" w:cs="Verdana"/>
          <w:b/>
          <w:i/>
          <w:sz w:val="16"/>
          <w:szCs w:val="16"/>
          <w:lang w:val="en-US"/>
        </w:rPr>
        <w:t>Legal entities</w:t>
      </w:r>
      <w:r>
        <w:rPr>
          <w:rFonts w:ascii="Verdana" w:hAnsi="Verdana" w:cs="Verdana"/>
          <w:i/>
          <w:sz w:val="16"/>
          <w:szCs w:val="16"/>
          <w:lang w:val="en-US"/>
        </w:rPr>
        <w:t xml:space="preserve"> submit the subscription through their legitimate representatives or by an authorized person. </w:t>
      </w:r>
    </w:p>
    <w:p w14:paraId="4A405FFA" w14:textId="77777777" w:rsidR="002469B4" w:rsidRDefault="002469B4" w:rsidP="002469B4">
      <w:pPr>
        <w:jc w:val="both"/>
        <w:rPr>
          <w:rFonts w:ascii="Wingdings 2" w:hAnsi="Wingdings 2" w:cs="Wingdings 2"/>
          <w:i/>
          <w:sz w:val="16"/>
          <w:szCs w:val="16"/>
          <w:lang w:val="en-US"/>
        </w:rPr>
      </w:pPr>
      <w:r>
        <w:rPr>
          <w:rFonts w:ascii="Verdana" w:hAnsi="Verdana" w:cs="Verdana"/>
          <w:i/>
          <w:sz w:val="16"/>
          <w:szCs w:val="16"/>
          <w:lang w:val="en-US"/>
        </w:rPr>
        <w:t xml:space="preserve">When the legal entity </w:t>
      </w:r>
      <w:r>
        <w:rPr>
          <w:rFonts w:ascii="Verdana" w:hAnsi="Verdana" w:cs="Verdana"/>
          <w:i/>
          <w:sz w:val="16"/>
          <w:szCs w:val="16"/>
          <w:u w:val="single"/>
          <w:lang w:val="en-US"/>
        </w:rPr>
        <w:t>is registered/re-registered</w:t>
      </w:r>
      <w:r>
        <w:rPr>
          <w:rFonts w:ascii="Verdana" w:hAnsi="Verdana" w:cs="Verdana"/>
          <w:i/>
          <w:sz w:val="16"/>
          <w:szCs w:val="16"/>
          <w:lang w:val="en-US"/>
        </w:rPr>
        <w:t xml:space="preserve"> under the Commercial Register Act shall present the following verified copies:</w:t>
      </w:r>
    </w:p>
    <w:p w14:paraId="22AED503" w14:textId="77777777" w:rsidR="002469B4" w:rsidRDefault="002469B4" w:rsidP="002469B4">
      <w:pPr>
        <w:jc w:val="both"/>
        <w:rPr>
          <w:rFonts w:ascii="Wingdings 2" w:hAnsi="Wingdings 2" w:cs="Wingdings 2"/>
          <w:i/>
          <w:sz w:val="16"/>
          <w:szCs w:val="16"/>
          <w:lang w:val="en-US"/>
        </w:rPr>
      </w:pPr>
      <w:r>
        <w:rPr>
          <w:rFonts w:ascii="Wingdings 2" w:hAnsi="Wingdings 2" w:cs="Wingdings 2"/>
          <w:i/>
          <w:sz w:val="16"/>
          <w:szCs w:val="16"/>
          <w:lang w:val="en-US"/>
        </w:rPr>
        <w:t></w:t>
      </w:r>
      <w:r>
        <w:rPr>
          <w:rFonts w:ascii="Verdana" w:hAnsi="Verdana" w:cs="Verdana"/>
          <w:i/>
          <w:sz w:val="16"/>
          <w:szCs w:val="16"/>
          <w:lang w:val="en-US"/>
        </w:rPr>
        <w:t xml:space="preserve"> EIK code (unified identification code for legal entities) from the Registration Agency;</w:t>
      </w:r>
    </w:p>
    <w:p w14:paraId="282E89BE" w14:textId="77777777" w:rsidR="002469B4" w:rsidRDefault="002469B4" w:rsidP="002469B4">
      <w:pPr>
        <w:jc w:val="both"/>
        <w:rPr>
          <w:rFonts w:ascii="Verdana" w:hAnsi="Verdana" w:cs="Verdana"/>
          <w:i/>
          <w:sz w:val="16"/>
          <w:szCs w:val="16"/>
          <w:lang w:val="en-US"/>
        </w:rPr>
      </w:pPr>
      <w:r>
        <w:rPr>
          <w:rFonts w:ascii="Wingdings 2" w:hAnsi="Wingdings 2" w:cs="Wingdings 2"/>
          <w:i/>
          <w:sz w:val="16"/>
          <w:szCs w:val="16"/>
          <w:lang w:val="en-US"/>
        </w:rPr>
        <w:t></w:t>
      </w:r>
      <w:r>
        <w:rPr>
          <w:rFonts w:ascii="Verdana" w:hAnsi="Verdana" w:cs="Verdana"/>
          <w:i/>
          <w:sz w:val="16"/>
          <w:szCs w:val="16"/>
          <w:lang w:val="en-US"/>
        </w:rPr>
        <w:t xml:space="preserve"> Identity document of </w:t>
      </w:r>
      <w:r>
        <w:rPr>
          <w:rFonts w:ascii="Verdana" w:hAnsi="Verdana" w:cs="Verdana"/>
          <w:i/>
          <w:sz w:val="16"/>
          <w:szCs w:val="16"/>
        </w:rPr>
        <w:t>natural persons</w:t>
      </w:r>
      <w:r>
        <w:rPr>
          <w:rFonts w:ascii="Verdana" w:hAnsi="Verdana" w:cs="Verdana"/>
          <w:i/>
          <w:sz w:val="16"/>
          <w:szCs w:val="16"/>
          <w:lang w:val="en-US"/>
        </w:rPr>
        <w:t xml:space="preserve"> - legal representatives of the legal entity;</w:t>
      </w:r>
    </w:p>
    <w:p w14:paraId="1C66F39A" w14:textId="77777777" w:rsidR="002469B4" w:rsidRDefault="002469B4" w:rsidP="002469B4">
      <w:pPr>
        <w:jc w:val="both"/>
        <w:rPr>
          <w:rFonts w:ascii="Wingdings 2" w:hAnsi="Wingdings 2" w:cs="Wingdings 2"/>
          <w:i/>
          <w:sz w:val="16"/>
          <w:szCs w:val="16"/>
          <w:lang w:val="en-US"/>
        </w:rPr>
      </w:pPr>
      <w:r>
        <w:rPr>
          <w:rFonts w:ascii="Verdana" w:hAnsi="Verdana" w:cs="Verdana"/>
          <w:i/>
          <w:sz w:val="16"/>
          <w:szCs w:val="16"/>
          <w:lang w:val="en-US"/>
        </w:rPr>
        <w:t xml:space="preserve">When the legal entity </w:t>
      </w:r>
      <w:r>
        <w:rPr>
          <w:rFonts w:ascii="Verdana" w:hAnsi="Verdana" w:cs="Verdana"/>
          <w:i/>
          <w:sz w:val="16"/>
          <w:szCs w:val="16"/>
          <w:u w:val="single"/>
          <w:lang w:val="en-US"/>
        </w:rPr>
        <w:t>is not registered</w:t>
      </w:r>
      <w:r>
        <w:rPr>
          <w:rFonts w:ascii="Verdana" w:hAnsi="Verdana" w:cs="Verdana"/>
          <w:i/>
          <w:sz w:val="16"/>
          <w:szCs w:val="16"/>
          <w:lang w:val="en-US"/>
        </w:rPr>
        <w:t xml:space="preserve"> under the Commercial Register Act shall present the following verified copies:</w:t>
      </w:r>
    </w:p>
    <w:p w14:paraId="349C098D" w14:textId="77777777" w:rsidR="002469B4" w:rsidRDefault="002469B4" w:rsidP="002469B4">
      <w:pPr>
        <w:jc w:val="both"/>
        <w:rPr>
          <w:rFonts w:ascii="Wingdings 2" w:hAnsi="Wingdings 2" w:cs="Wingdings 2"/>
          <w:i/>
          <w:sz w:val="16"/>
          <w:szCs w:val="16"/>
          <w:lang w:val="en-US"/>
        </w:rPr>
      </w:pPr>
      <w:r>
        <w:rPr>
          <w:rFonts w:ascii="Wingdings 2" w:hAnsi="Wingdings 2" w:cs="Wingdings 2"/>
          <w:i/>
          <w:sz w:val="16"/>
          <w:szCs w:val="16"/>
          <w:lang w:val="en-US"/>
        </w:rPr>
        <w:t></w:t>
      </w:r>
      <w:r>
        <w:rPr>
          <w:rFonts w:ascii="Verdana" w:hAnsi="Verdana" w:cs="Verdana"/>
          <w:i/>
          <w:sz w:val="16"/>
          <w:szCs w:val="16"/>
          <w:lang w:val="en-US"/>
        </w:rPr>
        <w:t xml:space="preserve"> Certificate of current legal status of the entity; </w:t>
      </w:r>
    </w:p>
    <w:p w14:paraId="61273F50" w14:textId="77777777" w:rsidR="002469B4" w:rsidRDefault="002469B4" w:rsidP="002469B4">
      <w:pPr>
        <w:jc w:val="both"/>
        <w:rPr>
          <w:rFonts w:ascii="Wingdings 2" w:hAnsi="Wingdings 2" w:cs="Wingdings 2"/>
          <w:i/>
          <w:sz w:val="16"/>
          <w:szCs w:val="16"/>
          <w:lang w:val="en-US"/>
        </w:rPr>
      </w:pPr>
      <w:r>
        <w:rPr>
          <w:rFonts w:ascii="Wingdings 2" w:hAnsi="Wingdings 2" w:cs="Wingdings 2"/>
          <w:i/>
          <w:sz w:val="16"/>
          <w:szCs w:val="16"/>
          <w:lang w:val="en-US"/>
        </w:rPr>
        <w:t></w:t>
      </w:r>
      <w:r>
        <w:rPr>
          <w:rFonts w:ascii="Verdana" w:hAnsi="Verdana" w:cs="Verdana"/>
          <w:i/>
          <w:sz w:val="16"/>
          <w:szCs w:val="16"/>
          <w:lang w:val="en-US"/>
        </w:rPr>
        <w:t xml:space="preserve"> BULSTAT and VAT registration;</w:t>
      </w:r>
    </w:p>
    <w:p w14:paraId="39B4B8C7" w14:textId="77777777" w:rsidR="002469B4" w:rsidRDefault="002469B4" w:rsidP="002469B4">
      <w:pPr>
        <w:jc w:val="both"/>
        <w:rPr>
          <w:rFonts w:ascii="Wingdings 2" w:hAnsi="Wingdings 2" w:cs="Wingdings 2"/>
          <w:i/>
          <w:sz w:val="16"/>
          <w:szCs w:val="16"/>
          <w:lang w:val="en-US"/>
        </w:rPr>
      </w:pPr>
      <w:r>
        <w:rPr>
          <w:rFonts w:ascii="Wingdings 2" w:hAnsi="Wingdings 2" w:cs="Wingdings 2"/>
          <w:i/>
          <w:sz w:val="16"/>
          <w:szCs w:val="16"/>
          <w:lang w:val="en-US"/>
        </w:rPr>
        <w:t></w:t>
      </w:r>
      <w:r>
        <w:rPr>
          <w:rFonts w:ascii="Verdana" w:hAnsi="Verdana" w:cs="Verdana"/>
          <w:i/>
          <w:sz w:val="16"/>
          <w:szCs w:val="16"/>
          <w:lang w:val="en-US"/>
        </w:rPr>
        <w:t xml:space="preserve"> Identity document of </w:t>
      </w:r>
      <w:r>
        <w:rPr>
          <w:rFonts w:ascii="Verdana" w:hAnsi="Verdana" w:cs="Verdana"/>
          <w:i/>
          <w:sz w:val="16"/>
          <w:szCs w:val="16"/>
        </w:rPr>
        <w:t>natural persons</w:t>
      </w:r>
      <w:r>
        <w:rPr>
          <w:rFonts w:ascii="Verdana" w:hAnsi="Verdana" w:cs="Verdana"/>
          <w:i/>
          <w:sz w:val="16"/>
          <w:szCs w:val="16"/>
          <w:lang w:val="en-US"/>
        </w:rPr>
        <w:t xml:space="preserve"> - legal representatives of the legal entity;</w:t>
      </w:r>
    </w:p>
    <w:p w14:paraId="65218687" w14:textId="77777777" w:rsidR="002469B4" w:rsidRDefault="002469B4" w:rsidP="002469B4">
      <w:pPr>
        <w:jc w:val="both"/>
        <w:rPr>
          <w:rFonts w:ascii="Verdana" w:hAnsi="Verdana" w:cs="Verdana"/>
          <w:sz w:val="16"/>
          <w:szCs w:val="16"/>
        </w:rPr>
      </w:pPr>
      <w:r>
        <w:rPr>
          <w:rFonts w:ascii="Wingdings 2" w:hAnsi="Wingdings 2" w:cs="Wingdings 2"/>
          <w:i/>
          <w:sz w:val="16"/>
          <w:szCs w:val="16"/>
          <w:lang w:val="en-US"/>
        </w:rPr>
        <w:t></w:t>
      </w:r>
      <w:r>
        <w:rPr>
          <w:rFonts w:ascii="Verdana" w:hAnsi="Verdana" w:cs="Verdana"/>
          <w:i/>
          <w:sz w:val="16"/>
          <w:szCs w:val="16"/>
          <w:lang w:val="en-US"/>
        </w:rPr>
        <w:t xml:space="preserve"> Notarized </w:t>
      </w:r>
      <w:r>
        <w:rPr>
          <w:rFonts w:ascii="Verdana" w:hAnsi="Verdana" w:cs="Verdana"/>
          <w:i/>
          <w:sz w:val="16"/>
          <w:szCs w:val="16"/>
        </w:rPr>
        <w:t xml:space="preserve">explicitly </w:t>
      </w:r>
      <w:r>
        <w:rPr>
          <w:rFonts w:ascii="Verdana" w:hAnsi="Verdana" w:cs="Verdana"/>
          <w:i/>
          <w:sz w:val="16"/>
          <w:szCs w:val="16"/>
          <w:lang w:val="en-US"/>
        </w:rPr>
        <w:t>authorization and identity card of the proxy - in filing proxy;</w:t>
      </w:r>
    </w:p>
    <w:p w14:paraId="41B252B9" w14:textId="5232D9E2" w:rsidR="007F3FC2" w:rsidRDefault="002469B4" w:rsidP="002469B4">
      <w:pPr>
        <w:pStyle w:val="WW-Default"/>
        <w:jc w:val="both"/>
        <w:rPr>
          <w:rFonts w:ascii="Verdana" w:hAnsi="Verdana" w:cs="Verdana"/>
          <w:sz w:val="16"/>
          <w:szCs w:val="16"/>
        </w:rPr>
      </w:pPr>
      <w:r>
        <w:rPr>
          <w:rFonts w:ascii="Verdana" w:hAnsi="Verdana" w:cs="Verdana"/>
          <w:sz w:val="16"/>
          <w:szCs w:val="16"/>
        </w:rPr>
        <w:t xml:space="preserve">3) </w:t>
      </w:r>
      <w:r>
        <w:rPr>
          <w:rFonts w:cs="Arial"/>
          <w:i/>
          <w:sz w:val="16"/>
          <w:szCs w:val="16"/>
          <w:lang w:val="en-US"/>
        </w:rPr>
        <w:t> </w:t>
      </w:r>
      <w:r>
        <w:rPr>
          <w:rFonts w:ascii="Verdana" w:hAnsi="Verdana" w:cs="Verdana"/>
          <w:i/>
          <w:sz w:val="16"/>
          <w:szCs w:val="16"/>
          <w:lang w:val="en-US"/>
        </w:rPr>
        <w:t xml:space="preserve">Foreign </w:t>
      </w:r>
      <w:r>
        <w:rPr>
          <w:rFonts w:ascii="Verdana" w:hAnsi="Verdana" w:cs="Verdana"/>
          <w:i/>
          <w:sz w:val="16"/>
          <w:szCs w:val="16"/>
        </w:rPr>
        <w:t xml:space="preserve">legal </w:t>
      </w:r>
      <w:r>
        <w:rPr>
          <w:rFonts w:ascii="Verdana" w:hAnsi="Verdana" w:cs="Verdana"/>
          <w:i/>
          <w:sz w:val="16"/>
          <w:szCs w:val="16"/>
          <w:lang w:val="en-US"/>
        </w:rPr>
        <w:t xml:space="preserve">entities shall </w:t>
      </w:r>
      <w:r>
        <w:rPr>
          <w:rFonts w:ascii="Verdana" w:hAnsi="Verdana" w:cs="Verdana"/>
          <w:i/>
          <w:sz w:val="16"/>
          <w:szCs w:val="16"/>
        </w:rPr>
        <w:t>submit</w:t>
      </w:r>
      <w:r>
        <w:rPr>
          <w:rFonts w:ascii="Verdana" w:hAnsi="Verdana" w:cs="Verdana"/>
          <w:i/>
          <w:sz w:val="16"/>
          <w:szCs w:val="16"/>
          <w:lang w:val="en-US"/>
        </w:rPr>
        <w:t xml:space="preserve"> translated and legalized appropriately documents.</w:t>
      </w:r>
      <w:r w:rsidR="007F3FC2">
        <w:rPr>
          <w:rFonts w:ascii="Verdana" w:hAnsi="Verdana" w:cs="Verdana"/>
          <w:color w:val="auto"/>
          <w:sz w:val="16"/>
          <w:szCs w:val="16"/>
        </w:rPr>
        <w:t xml:space="preserve"> </w:t>
      </w:r>
    </w:p>
    <w:p w14:paraId="711C5F71" w14:textId="676D15A2" w:rsidR="007F3FC2" w:rsidRDefault="002469B4">
      <w:pPr>
        <w:tabs>
          <w:tab w:val="left" w:pos="0"/>
        </w:tabs>
        <w:jc w:val="both"/>
        <w:rPr>
          <w:rFonts w:ascii="Verdana" w:hAnsi="Verdana" w:cs="Verdana"/>
          <w:sz w:val="16"/>
          <w:szCs w:val="16"/>
        </w:rPr>
      </w:pPr>
      <w:r w:rsidRPr="002469B4">
        <w:rPr>
          <w:rFonts w:ascii="Verdana" w:hAnsi="Verdana" w:cs="Verdana"/>
          <w:sz w:val="16"/>
          <w:szCs w:val="16"/>
        </w:rPr>
        <w:t>The certification of the copies of documents is done by affixing the inscription "True to the original", date, signature and seal</w:t>
      </w:r>
      <w:r w:rsidR="007F3FC2">
        <w:rPr>
          <w:rFonts w:ascii="Verdana" w:hAnsi="Verdana" w:cs="Verdana"/>
          <w:sz w:val="16"/>
          <w:szCs w:val="16"/>
        </w:rPr>
        <w:t>.</w:t>
      </w:r>
    </w:p>
    <w:p w14:paraId="543B692E" w14:textId="77777777" w:rsidR="00335F71" w:rsidRDefault="00335F71">
      <w:pPr>
        <w:tabs>
          <w:tab w:val="left" w:pos="0"/>
        </w:tabs>
        <w:jc w:val="both"/>
        <w:rPr>
          <w:rFonts w:ascii="Verdana" w:eastAsia="Verdana" w:hAnsi="Verdana" w:cs="Verdana"/>
          <w:b/>
          <w:i/>
          <w:color w:val="003366"/>
          <w:sz w:val="16"/>
          <w:szCs w:val="16"/>
        </w:rPr>
      </w:pPr>
    </w:p>
    <w:p w14:paraId="688662E4" w14:textId="4F8E5626" w:rsidR="007F3FC2" w:rsidRDefault="007F3FC2">
      <w:pPr>
        <w:ind w:left="-360" w:right="-648"/>
        <w:jc w:val="both"/>
        <w:rPr>
          <w:rFonts w:ascii="Verdana" w:hAnsi="Verdana" w:cs="Verdana"/>
          <w:b/>
          <w:i/>
          <w:sz w:val="16"/>
          <w:szCs w:val="16"/>
        </w:rPr>
      </w:pPr>
      <w:r>
        <w:rPr>
          <w:rFonts w:ascii="Verdana" w:eastAsia="Verdana" w:hAnsi="Verdana" w:cs="Verdana"/>
          <w:b/>
          <w:i/>
          <w:color w:val="003366"/>
          <w:sz w:val="16"/>
          <w:szCs w:val="16"/>
        </w:rPr>
        <w:t xml:space="preserve"> </w:t>
      </w:r>
      <w:r>
        <w:rPr>
          <w:rFonts w:ascii="Verdana" w:hAnsi="Verdana" w:cs="Verdana"/>
          <w:b/>
          <w:i/>
          <w:color w:val="003366"/>
          <w:sz w:val="16"/>
          <w:szCs w:val="16"/>
        </w:rPr>
        <w:tab/>
      </w:r>
    </w:p>
    <w:p w14:paraId="068CB3F3" w14:textId="77777777" w:rsidR="007F3FC2" w:rsidRDefault="007F3FC2">
      <w:pPr>
        <w:ind w:left="-360" w:right="-648"/>
        <w:jc w:val="both"/>
        <w:rPr>
          <w:rFonts w:ascii="Verdana" w:hAnsi="Verdana" w:cs="Verdana"/>
          <w:b/>
          <w:i/>
          <w:sz w:val="16"/>
          <w:szCs w:val="16"/>
        </w:rPr>
      </w:pPr>
    </w:p>
    <w:p w14:paraId="5EE03310" w14:textId="77777777" w:rsidR="007F3FC2" w:rsidRDefault="007F3FC2">
      <w:pPr>
        <w:ind w:left="-360" w:right="-648"/>
        <w:jc w:val="both"/>
        <w:rPr>
          <w:rFonts w:ascii="Verdana" w:hAnsi="Verdana" w:cs="Verdana"/>
          <w:b/>
          <w:i/>
          <w:sz w:val="16"/>
          <w:szCs w:val="16"/>
        </w:rPr>
      </w:pPr>
    </w:p>
    <w:p w14:paraId="467BE687" w14:textId="09F3BDAA" w:rsidR="007F3FC2" w:rsidRDefault="001E7B1B">
      <w:pPr>
        <w:rPr>
          <w:rFonts w:ascii="Verdana" w:hAnsi="Verdana" w:cs="Verdana"/>
          <w:i/>
          <w:sz w:val="16"/>
          <w:szCs w:val="16"/>
        </w:rPr>
      </w:pPr>
      <w:r>
        <w:rPr>
          <w:rFonts w:ascii="Verdana" w:hAnsi="Verdana" w:cs="Verdana"/>
          <w:b/>
          <w:sz w:val="20"/>
          <w:szCs w:val="20"/>
          <w:lang w:val="en-US"/>
        </w:rPr>
        <w:t xml:space="preserve">For Investment </w:t>
      </w:r>
      <w:r>
        <w:rPr>
          <w:rFonts w:ascii="Verdana" w:hAnsi="Verdana" w:cs="Verdana"/>
          <w:b/>
          <w:sz w:val="18"/>
          <w:szCs w:val="18"/>
          <w:lang w:val="en-US"/>
        </w:rPr>
        <w:t>Intermediary</w:t>
      </w:r>
      <w:r>
        <w:rPr>
          <w:rFonts w:ascii="Verdana" w:hAnsi="Verdana" w:cs="Verdana"/>
          <w:b/>
          <w:sz w:val="20"/>
          <w:szCs w:val="20"/>
          <w:lang w:val="en-US"/>
        </w:rPr>
        <w:t xml:space="preserve"> </w:t>
      </w:r>
      <w:r>
        <w:rPr>
          <w:rFonts w:ascii="Verdana" w:hAnsi="Verdana" w:cs="Verdana"/>
          <w:b/>
          <w:sz w:val="20"/>
          <w:szCs w:val="20"/>
        </w:rPr>
        <w:t>:</w:t>
      </w:r>
      <w:r>
        <w:rPr>
          <w:rFonts w:ascii="Verdana" w:hAnsi="Verdana" w:cs="Verdana"/>
          <w:b/>
          <w:i/>
          <w:sz w:val="20"/>
          <w:szCs w:val="20"/>
        </w:rPr>
        <w:t xml:space="preserve"> _______________      </w:t>
      </w:r>
      <w:r>
        <w:rPr>
          <w:rFonts w:ascii="Verdana" w:hAnsi="Verdana" w:cs="Verdana"/>
          <w:b/>
          <w:sz w:val="20"/>
          <w:szCs w:val="20"/>
          <w:lang w:val="en-US"/>
        </w:rPr>
        <w:t>CLIENT</w:t>
      </w:r>
      <w:r>
        <w:rPr>
          <w:rFonts w:ascii="Verdana" w:hAnsi="Verdana" w:cs="Verdana"/>
          <w:b/>
          <w:sz w:val="20"/>
          <w:szCs w:val="20"/>
        </w:rPr>
        <w:t>:</w:t>
      </w:r>
      <w:r>
        <w:rPr>
          <w:rFonts w:ascii="Verdana" w:hAnsi="Verdana" w:cs="Verdana"/>
          <w:b/>
          <w:i/>
          <w:sz w:val="20"/>
          <w:szCs w:val="20"/>
        </w:rPr>
        <w:t>________________</w:t>
      </w:r>
    </w:p>
    <w:p w14:paraId="3F31CD5F" w14:textId="74A095A4" w:rsidR="00335F71" w:rsidRDefault="00335F71">
      <w:pPr>
        <w:rPr>
          <w:rFonts w:ascii="Verdana" w:hAnsi="Verdana" w:cs="Verdana"/>
          <w:i/>
          <w:sz w:val="16"/>
          <w:szCs w:val="16"/>
        </w:rPr>
      </w:pPr>
    </w:p>
    <w:p w14:paraId="4F99B681" w14:textId="56FB4B81" w:rsidR="00335F71" w:rsidRDefault="00335F71">
      <w:pPr>
        <w:rPr>
          <w:rFonts w:ascii="Verdana" w:hAnsi="Verdana" w:cs="Verdana"/>
          <w:i/>
          <w:sz w:val="16"/>
          <w:szCs w:val="16"/>
        </w:rPr>
      </w:pPr>
    </w:p>
    <w:p w14:paraId="018C6923" w14:textId="02AA0BF5" w:rsidR="00335F71" w:rsidRDefault="00335F71">
      <w:pPr>
        <w:rPr>
          <w:rFonts w:ascii="Verdana" w:hAnsi="Verdana" w:cs="Verdana"/>
          <w:iCs/>
          <w:sz w:val="16"/>
          <w:szCs w:val="16"/>
        </w:rPr>
      </w:pPr>
    </w:p>
    <w:p w14:paraId="509957DF" w14:textId="4D559EDA" w:rsidR="00335F71" w:rsidRDefault="00335F71">
      <w:pPr>
        <w:rPr>
          <w:rFonts w:ascii="Verdana" w:hAnsi="Verdana" w:cs="Verdana"/>
          <w:iCs/>
          <w:sz w:val="16"/>
          <w:szCs w:val="16"/>
        </w:rPr>
      </w:pPr>
    </w:p>
    <w:p w14:paraId="68BBE410" w14:textId="77777777" w:rsidR="00335F71" w:rsidRPr="00A64502" w:rsidRDefault="00335F71">
      <w:pPr>
        <w:rPr>
          <w:rFonts w:ascii="Verdana" w:hAnsi="Verdana" w:cs="Verdana"/>
          <w:iCs/>
          <w:sz w:val="16"/>
          <w:szCs w:val="16"/>
          <w:lang w:val="en-US"/>
        </w:rPr>
      </w:pPr>
    </w:p>
    <w:p w14:paraId="42031E53" w14:textId="0CAF3936" w:rsidR="00335F71" w:rsidRDefault="00335F71">
      <w:pPr>
        <w:rPr>
          <w:rFonts w:ascii="Verdana" w:hAnsi="Verdana" w:cs="Verdana"/>
          <w:iCs/>
          <w:sz w:val="16"/>
          <w:szCs w:val="16"/>
        </w:rPr>
      </w:pPr>
    </w:p>
    <w:p w14:paraId="3932850A" w14:textId="2F214598" w:rsidR="00335F71" w:rsidRPr="00335F71" w:rsidRDefault="001E7B1B">
      <w:pPr>
        <w:rPr>
          <w:rFonts w:ascii="Verdana" w:hAnsi="Verdana" w:cs="Verdana"/>
          <w:b/>
          <w:bCs/>
          <w:iCs/>
          <w:sz w:val="20"/>
          <w:szCs w:val="20"/>
        </w:rPr>
      </w:pPr>
      <w:r>
        <w:rPr>
          <w:rFonts w:ascii="Verdana" w:hAnsi="Verdana" w:cs="Verdana"/>
          <w:b/>
          <w:bCs/>
          <w:iCs/>
          <w:sz w:val="20"/>
          <w:szCs w:val="20"/>
          <w:lang w:val="en-US"/>
        </w:rPr>
        <w:t>For MK Brokers</w:t>
      </w:r>
      <w:r w:rsidR="00335F71" w:rsidRPr="00335F71">
        <w:rPr>
          <w:rFonts w:ascii="Verdana" w:hAnsi="Verdana" w:cs="Verdana"/>
          <w:b/>
          <w:bCs/>
          <w:iCs/>
          <w:sz w:val="20"/>
          <w:szCs w:val="20"/>
        </w:rPr>
        <w:t xml:space="preserve"> …………………….</w:t>
      </w:r>
    </w:p>
    <w:p w14:paraId="3DC19521" w14:textId="322FCA67" w:rsidR="00335F71" w:rsidRDefault="001E7B1B">
      <w:pPr>
        <w:rPr>
          <w:rFonts w:ascii="Verdana" w:hAnsi="Verdana" w:cs="Verdana"/>
          <w:iCs/>
          <w:sz w:val="16"/>
          <w:szCs w:val="16"/>
        </w:rPr>
      </w:pPr>
      <w:r>
        <w:rPr>
          <w:rFonts w:ascii="Verdana" w:hAnsi="Verdana" w:cs="Verdana"/>
          <w:b/>
          <w:bCs/>
          <w:iCs/>
          <w:sz w:val="20"/>
          <w:szCs w:val="20"/>
          <w:lang w:val="en-US"/>
        </w:rPr>
        <w:t>Date</w:t>
      </w:r>
      <w:r w:rsidR="00335F71" w:rsidRPr="00335F71">
        <w:rPr>
          <w:rFonts w:ascii="Verdana" w:hAnsi="Verdana" w:cs="Verdana"/>
          <w:b/>
          <w:bCs/>
          <w:iCs/>
          <w:sz w:val="20"/>
          <w:szCs w:val="20"/>
        </w:rPr>
        <w:t xml:space="preserve">, </w:t>
      </w:r>
      <w:r>
        <w:rPr>
          <w:rFonts w:ascii="Verdana" w:hAnsi="Verdana" w:cs="Verdana"/>
          <w:b/>
          <w:bCs/>
          <w:iCs/>
          <w:sz w:val="20"/>
          <w:szCs w:val="20"/>
          <w:lang w:val="en-US"/>
        </w:rPr>
        <w:t>hour</w:t>
      </w:r>
      <w:r w:rsidR="00335F71" w:rsidRPr="00335F71">
        <w:rPr>
          <w:rFonts w:ascii="Verdana" w:hAnsi="Verdana" w:cs="Verdana"/>
          <w:b/>
          <w:bCs/>
          <w:iCs/>
          <w:sz w:val="20"/>
          <w:szCs w:val="20"/>
        </w:rPr>
        <w:t>:…………………………………………..</w:t>
      </w:r>
    </w:p>
    <w:p w14:paraId="5A1002AE" w14:textId="77777777" w:rsidR="00335F71" w:rsidRPr="00335F71" w:rsidRDefault="00335F71">
      <w:pPr>
        <w:rPr>
          <w:iCs/>
        </w:rPr>
      </w:pPr>
    </w:p>
    <w:sectPr w:rsidR="00335F71" w:rsidRPr="00335F71" w:rsidSect="00AA357E">
      <w:headerReference w:type="default" r:id="rId10"/>
      <w:footerReference w:type="default" r:id="rId11"/>
      <w:pgSz w:w="11906" w:h="16838"/>
      <w:pgMar w:top="221" w:right="1133" w:bottom="1417" w:left="1417" w:header="624"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C48E" w14:textId="77777777" w:rsidR="003519B6" w:rsidRDefault="003519B6">
      <w:r>
        <w:separator/>
      </w:r>
    </w:p>
  </w:endnote>
  <w:endnote w:type="continuationSeparator" w:id="0">
    <w:p w14:paraId="766B6DB7" w14:textId="77777777" w:rsidR="003519B6" w:rsidRDefault="0035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D79A" w14:textId="77777777" w:rsidR="00D51290" w:rsidRDefault="00D51290">
    <w:pPr>
      <w:pStyle w:val="Footer"/>
      <w:rPr>
        <w:lang w:val="en-US"/>
      </w:rPr>
    </w:pPr>
  </w:p>
  <w:p w14:paraId="3D94173F" w14:textId="77777777" w:rsidR="00D51290" w:rsidRPr="00D51290" w:rsidRDefault="00D5129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921A" w14:textId="77777777" w:rsidR="003519B6" w:rsidRDefault="003519B6">
      <w:r>
        <w:separator/>
      </w:r>
    </w:p>
  </w:footnote>
  <w:footnote w:type="continuationSeparator" w:id="0">
    <w:p w14:paraId="4E55A2CF" w14:textId="77777777" w:rsidR="003519B6" w:rsidRDefault="0035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015923" w:rsidRPr="00015923" w14:paraId="1AE3BE29" w14:textId="77777777" w:rsidTr="00015923">
      <w:tc>
        <w:tcPr>
          <w:tcW w:w="4720" w:type="dxa"/>
        </w:tcPr>
        <w:p w14:paraId="13CFD1D9" w14:textId="67ED32E7" w:rsidR="00015923" w:rsidRPr="00015923" w:rsidRDefault="00C02A47" w:rsidP="00481ADB">
          <w:pPr>
            <w:pStyle w:val="Header"/>
            <w:tabs>
              <w:tab w:val="clear" w:pos="4536"/>
              <w:tab w:val="clear" w:pos="9072"/>
            </w:tabs>
            <w:rPr>
              <w:lang w:val="en-US"/>
            </w:rPr>
          </w:pPr>
          <w:r>
            <w:rPr>
              <w:noProof/>
            </w:rPr>
            <w:drawing>
              <wp:inline distT="0" distB="0" distL="0" distR="0" wp14:anchorId="15789185" wp14:editId="15D6AE66">
                <wp:extent cx="14573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4720" w:type="dxa"/>
        </w:tcPr>
        <w:p w14:paraId="26B2228A" w14:textId="6CC02333" w:rsidR="00015923" w:rsidRPr="00015923" w:rsidRDefault="00015923" w:rsidP="00015923">
          <w:pPr>
            <w:pStyle w:val="Header"/>
            <w:tabs>
              <w:tab w:val="clear" w:pos="4536"/>
              <w:tab w:val="clear" w:pos="9072"/>
            </w:tabs>
            <w:jc w:val="right"/>
            <w:rPr>
              <w:lang w:val="en-US"/>
            </w:rPr>
          </w:pPr>
        </w:p>
      </w:tc>
    </w:tr>
  </w:tbl>
  <w:p w14:paraId="2E02DCF3" w14:textId="77777777" w:rsidR="00BA2EFA" w:rsidRPr="00EB739D" w:rsidRDefault="005A55D8" w:rsidP="00EB739D">
    <w:pPr>
      <w:pStyle w:val="Header"/>
      <w:tabs>
        <w:tab w:val="clear" w:pos="4536"/>
        <w:tab w:val="clear" w:pos="9072"/>
        <w:tab w:val="right" w:pos="9300"/>
      </w:tabs>
      <w:rPr>
        <w:lang w:val="en-US"/>
      </w:rPr>
    </w:pPr>
    <w:r>
      <w:rPr>
        <w:noProof/>
        <w:lang w:eastAsia="bg-BG"/>
      </w:rPr>
      <w:drawing>
        <wp:inline distT="0" distB="0" distL="0" distR="0" wp14:anchorId="4F5DF9CA" wp14:editId="6344A7A0">
          <wp:extent cx="95250" cy="4156710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7436" t="23438" r="40674" b="22266"/>
                  <a:stretch>
                    <a:fillRect/>
                  </a:stretch>
                </pic:blipFill>
                <pic:spPr bwMode="auto">
                  <a:xfrm>
                    <a:off x="0" y="0"/>
                    <a:ext cx="95250" cy="41567100"/>
                  </a:xfrm>
                  <a:prstGeom prst="rect">
                    <a:avLst/>
                  </a:prstGeom>
                  <a:solidFill>
                    <a:srgbClr val="FFFFFF"/>
                  </a:solidFill>
                  <a:ln w="9525">
                    <a:noFill/>
                    <a:miter lim="800000"/>
                    <a:headEnd/>
                    <a:tailEnd/>
                  </a:ln>
                </pic:spPr>
              </pic:pic>
            </a:graphicData>
          </a:graphic>
        </wp:inline>
      </w:drawing>
    </w:r>
    <w:r w:rsidR="00EB739D">
      <w:tab/>
    </w:r>
    <w:r>
      <w:rPr>
        <w:noProof/>
        <w:lang w:eastAsia="bg-BG"/>
      </w:rPr>
      <w:drawing>
        <wp:inline distT="0" distB="0" distL="0" distR="0" wp14:anchorId="5BDF9EE2" wp14:editId="2CDF2450">
          <wp:extent cx="2305050" cy="40957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305050" cy="409575"/>
                  </a:xfrm>
                  <a:prstGeom prst="rect">
                    <a:avLst/>
                  </a:prstGeom>
                  <a:noFill/>
                  <a:ln w="9525">
                    <a:noFill/>
                    <a:miter lim="800000"/>
                    <a:headEnd/>
                    <a:tailEnd/>
                  </a:ln>
                </pic:spPr>
              </pic:pic>
            </a:graphicData>
          </a:graphic>
        </wp:inline>
      </w:drawing>
    </w:r>
  </w:p>
  <w:p w14:paraId="3EE316A4" w14:textId="77777777" w:rsidR="007F3FC2" w:rsidRDefault="005A55D8">
    <w:pPr>
      <w:pStyle w:val="Header"/>
    </w:pPr>
    <w:r>
      <w:rPr>
        <w:noProof/>
        <w:lang w:eastAsia="bg-BG"/>
      </w:rPr>
      <w:drawing>
        <wp:inline distT="0" distB="0" distL="0" distR="0" wp14:anchorId="0780CD3C" wp14:editId="734E24CD">
          <wp:extent cx="95250" cy="4156710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l="7436" t="23438" r="40674" b="22266"/>
                  <a:stretch>
                    <a:fillRect/>
                  </a:stretch>
                </pic:blipFill>
                <pic:spPr bwMode="auto">
                  <a:xfrm>
                    <a:off x="0" y="0"/>
                    <a:ext cx="95250" cy="41567100"/>
                  </a:xfrm>
                  <a:prstGeom prst="rect">
                    <a:avLst/>
                  </a:prstGeom>
                  <a:solidFill>
                    <a:srgbClr val="FFFFFF"/>
                  </a:solidFill>
                  <a:ln w="9525">
                    <a:noFill/>
                    <a:miter lim="800000"/>
                    <a:headEnd/>
                    <a:tailEnd/>
                  </a:ln>
                </pic:spPr>
              </pic:pic>
            </a:graphicData>
          </a:graphic>
        </wp:inline>
      </w:drawing>
    </w:r>
    <w:r w:rsidR="007F3FC2">
      <w:rPr>
        <w:lang w:val="en-US"/>
      </w:rPr>
      <w:tab/>
    </w:r>
    <w:r w:rsidR="007F3FC2">
      <w:rPr>
        <w:lang w:val="en-US"/>
      </w:rPr>
      <w:tab/>
    </w:r>
    <w:r>
      <w:rPr>
        <w:noProof/>
        <w:lang w:eastAsia="bg-BG"/>
      </w:rPr>
      <w:drawing>
        <wp:inline distT="0" distB="0" distL="0" distR="0" wp14:anchorId="17E6BA8C" wp14:editId="098F39E5">
          <wp:extent cx="2447925" cy="438150"/>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2447925" cy="438150"/>
                  </a:xfrm>
                  <a:prstGeom prst="rect">
                    <a:avLst/>
                  </a:prstGeom>
                  <a:noFill/>
                  <a:ln w="9525">
                    <a:noFill/>
                    <a:miter lim="800000"/>
                    <a:headEnd/>
                    <a:tailEnd/>
                  </a:ln>
                </pic:spPr>
              </pic:pic>
            </a:graphicData>
          </a:graphic>
        </wp:inline>
      </w:drawing>
    </w:r>
    <w:r w:rsidR="007F3FC2">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C63C7"/>
    <w:multiLevelType w:val="hybridMultilevel"/>
    <w:tmpl w:val="2F4CC4FE"/>
    <w:lvl w:ilvl="0" w:tplc="44A0034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B21"/>
    <w:rsid w:val="00015923"/>
    <w:rsid w:val="00065658"/>
    <w:rsid w:val="00071596"/>
    <w:rsid w:val="000D37F8"/>
    <w:rsid w:val="000E2E52"/>
    <w:rsid w:val="00105221"/>
    <w:rsid w:val="00112BAB"/>
    <w:rsid w:val="00161356"/>
    <w:rsid w:val="001808DE"/>
    <w:rsid w:val="00184EFF"/>
    <w:rsid w:val="001852DC"/>
    <w:rsid w:val="001E7B1B"/>
    <w:rsid w:val="00210A01"/>
    <w:rsid w:val="00210CD4"/>
    <w:rsid w:val="002469B4"/>
    <w:rsid w:val="00287F25"/>
    <w:rsid w:val="002908BC"/>
    <w:rsid w:val="00296AA3"/>
    <w:rsid w:val="002D6BB2"/>
    <w:rsid w:val="002E5ADC"/>
    <w:rsid w:val="00326ABE"/>
    <w:rsid w:val="00330939"/>
    <w:rsid w:val="00335F71"/>
    <w:rsid w:val="0034418B"/>
    <w:rsid w:val="003519B6"/>
    <w:rsid w:val="0035464C"/>
    <w:rsid w:val="003A37E0"/>
    <w:rsid w:val="003A64D0"/>
    <w:rsid w:val="003D2C14"/>
    <w:rsid w:val="003E4305"/>
    <w:rsid w:val="003F04C2"/>
    <w:rsid w:val="00417B21"/>
    <w:rsid w:val="0042091F"/>
    <w:rsid w:val="0042798A"/>
    <w:rsid w:val="00471189"/>
    <w:rsid w:val="004D160C"/>
    <w:rsid w:val="004F235D"/>
    <w:rsid w:val="00527864"/>
    <w:rsid w:val="00541116"/>
    <w:rsid w:val="005664C9"/>
    <w:rsid w:val="00591222"/>
    <w:rsid w:val="005A55D8"/>
    <w:rsid w:val="005A5FCE"/>
    <w:rsid w:val="005C26E2"/>
    <w:rsid w:val="005C3FA2"/>
    <w:rsid w:val="005D0A48"/>
    <w:rsid w:val="00644EC3"/>
    <w:rsid w:val="00653219"/>
    <w:rsid w:val="00654A44"/>
    <w:rsid w:val="006609D0"/>
    <w:rsid w:val="006825A2"/>
    <w:rsid w:val="006D6FD4"/>
    <w:rsid w:val="006F6C28"/>
    <w:rsid w:val="0070170D"/>
    <w:rsid w:val="0071043C"/>
    <w:rsid w:val="007348F4"/>
    <w:rsid w:val="007A4E6F"/>
    <w:rsid w:val="007C3169"/>
    <w:rsid w:val="007D4106"/>
    <w:rsid w:val="007F3FC2"/>
    <w:rsid w:val="00813DFD"/>
    <w:rsid w:val="00837BF2"/>
    <w:rsid w:val="00856FE0"/>
    <w:rsid w:val="00861E67"/>
    <w:rsid w:val="00897695"/>
    <w:rsid w:val="008B57C7"/>
    <w:rsid w:val="008C39CC"/>
    <w:rsid w:val="008D089E"/>
    <w:rsid w:val="008D1523"/>
    <w:rsid w:val="008E1BC6"/>
    <w:rsid w:val="008E5FA9"/>
    <w:rsid w:val="009046BE"/>
    <w:rsid w:val="00955F68"/>
    <w:rsid w:val="009A496A"/>
    <w:rsid w:val="009E46DE"/>
    <w:rsid w:val="009F486F"/>
    <w:rsid w:val="00A21320"/>
    <w:rsid w:val="00A2469E"/>
    <w:rsid w:val="00A53280"/>
    <w:rsid w:val="00A64502"/>
    <w:rsid w:val="00AA357E"/>
    <w:rsid w:val="00AC16E9"/>
    <w:rsid w:val="00B625AE"/>
    <w:rsid w:val="00B87D09"/>
    <w:rsid w:val="00BA2EFA"/>
    <w:rsid w:val="00BC5A88"/>
    <w:rsid w:val="00BE732F"/>
    <w:rsid w:val="00C02A47"/>
    <w:rsid w:val="00C7012D"/>
    <w:rsid w:val="00C96C9C"/>
    <w:rsid w:val="00CB16BC"/>
    <w:rsid w:val="00D51290"/>
    <w:rsid w:val="00D86A2C"/>
    <w:rsid w:val="00DA5899"/>
    <w:rsid w:val="00DE34A1"/>
    <w:rsid w:val="00E030E4"/>
    <w:rsid w:val="00E0320E"/>
    <w:rsid w:val="00E26D8B"/>
    <w:rsid w:val="00E31AAD"/>
    <w:rsid w:val="00EA4526"/>
    <w:rsid w:val="00EB739D"/>
    <w:rsid w:val="00EC2D74"/>
    <w:rsid w:val="00EF0FC0"/>
    <w:rsid w:val="00F50991"/>
    <w:rsid w:val="00F634B5"/>
    <w:rsid w:val="00F710EC"/>
    <w:rsid w:val="00F9037E"/>
    <w:rsid w:val="00FA6139"/>
    <w:rsid w:val="00FA66B3"/>
    <w:rsid w:val="00FC5D1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C4FFBCD"/>
  <w15:docId w15:val="{63CE54E3-4ECC-4B9A-8F87-04B7E0E1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64"/>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27864"/>
    <w:rPr>
      <w:rFonts w:ascii="Wingdings" w:hAnsi="Wingdings" w:cs="Wingdings"/>
    </w:rPr>
  </w:style>
  <w:style w:type="character" w:customStyle="1" w:styleId="WW8Num1z1">
    <w:name w:val="WW8Num1z1"/>
    <w:rsid w:val="00527864"/>
    <w:rPr>
      <w:rFonts w:ascii="Courier New" w:hAnsi="Courier New" w:cs="Courier New"/>
    </w:rPr>
  </w:style>
  <w:style w:type="character" w:customStyle="1" w:styleId="WW8Num1z3">
    <w:name w:val="WW8Num1z3"/>
    <w:rsid w:val="00527864"/>
    <w:rPr>
      <w:rFonts w:ascii="Symbol" w:hAnsi="Symbol" w:cs="Symbol"/>
    </w:rPr>
  </w:style>
  <w:style w:type="character" w:customStyle="1" w:styleId="WW8Num2z0">
    <w:name w:val="WW8Num2z0"/>
    <w:rsid w:val="00527864"/>
    <w:rPr>
      <w:rFonts w:ascii="Symbol" w:hAnsi="Symbol" w:cs="Symbol"/>
    </w:rPr>
  </w:style>
  <w:style w:type="character" w:customStyle="1" w:styleId="WW8Num2z1">
    <w:name w:val="WW8Num2z1"/>
    <w:rsid w:val="00527864"/>
    <w:rPr>
      <w:rFonts w:ascii="Courier New" w:hAnsi="Courier New" w:cs="Courier New"/>
    </w:rPr>
  </w:style>
  <w:style w:type="character" w:customStyle="1" w:styleId="WW8Num2z2">
    <w:name w:val="WW8Num2z2"/>
    <w:rsid w:val="00527864"/>
    <w:rPr>
      <w:rFonts w:ascii="Wingdings" w:hAnsi="Wingdings" w:cs="Wingdings"/>
    </w:rPr>
  </w:style>
  <w:style w:type="character" w:customStyle="1" w:styleId="DefaultParagraphFont1">
    <w:name w:val="Default Paragraph Font1"/>
    <w:rsid w:val="00527864"/>
  </w:style>
  <w:style w:type="character" w:styleId="Strong">
    <w:name w:val="Strong"/>
    <w:qFormat/>
    <w:rsid w:val="00527864"/>
    <w:rPr>
      <w:b/>
      <w:bCs/>
    </w:rPr>
  </w:style>
  <w:style w:type="character" w:customStyle="1" w:styleId="BodyTextChar">
    <w:name w:val="Body Text Char"/>
    <w:rsid w:val="00527864"/>
    <w:rPr>
      <w:rFonts w:ascii="Arial" w:hAnsi="Arial" w:cs="Arial"/>
      <w:lang w:val="en-GB" w:bidi="ar-SA"/>
    </w:rPr>
  </w:style>
  <w:style w:type="paragraph" w:customStyle="1" w:styleId="Heading">
    <w:name w:val="Heading"/>
    <w:basedOn w:val="Normal"/>
    <w:next w:val="BodyText"/>
    <w:rsid w:val="00527864"/>
    <w:pPr>
      <w:keepNext/>
      <w:spacing w:before="240" w:after="120"/>
    </w:pPr>
    <w:rPr>
      <w:rFonts w:ascii="Arial" w:eastAsia="Microsoft YaHei" w:hAnsi="Arial" w:cs="Mangal"/>
      <w:sz w:val="28"/>
      <w:szCs w:val="28"/>
    </w:rPr>
  </w:style>
  <w:style w:type="paragraph" w:styleId="BodyText">
    <w:name w:val="Body Text"/>
    <w:basedOn w:val="Normal"/>
    <w:rsid w:val="00527864"/>
    <w:pPr>
      <w:spacing w:after="120"/>
    </w:pPr>
    <w:rPr>
      <w:rFonts w:ascii="Arial" w:hAnsi="Arial" w:cs="Arial"/>
      <w:sz w:val="20"/>
      <w:szCs w:val="20"/>
      <w:lang w:val="en-GB"/>
    </w:rPr>
  </w:style>
  <w:style w:type="paragraph" w:styleId="List">
    <w:name w:val="List"/>
    <w:basedOn w:val="BodyText"/>
    <w:rsid w:val="00527864"/>
    <w:rPr>
      <w:rFonts w:cs="Mangal"/>
    </w:rPr>
  </w:style>
  <w:style w:type="paragraph" w:styleId="Caption">
    <w:name w:val="caption"/>
    <w:basedOn w:val="Normal"/>
    <w:qFormat/>
    <w:rsid w:val="00527864"/>
    <w:pPr>
      <w:suppressLineNumbers/>
      <w:spacing w:before="120" w:after="120"/>
    </w:pPr>
    <w:rPr>
      <w:rFonts w:cs="Mangal"/>
      <w:i/>
      <w:iCs/>
    </w:rPr>
  </w:style>
  <w:style w:type="paragraph" w:customStyle="1" w:styleId="Index">
    <w:name w:val="Index"/>
    <w:basedOn w:val="Normal"/>
    <w:rsid w:val="00527864"/>
    <w:pPr>
      <w:suppressLineNumbers/>
    </w:pPr>
    <w:rPr>
      <w:rFonts w:cs="Mangal"/>
    </w:rPr>
  </w:style>
  <w:style w:type="paragraph" w:customStyle="1" w:styleId="NormalWeb1">
    <w:name w:val="Normal (Web)1"/>
    <w:basedOn w:val="Normal"/>
    <w:rsid w:val="00527864"/>
    <w:pPr>
      <w:spacing w:before="280" w:after="280"/>
    </w:pPr>
  </w:style>
  <w:style w:type="paragraph" w:customStyle="1" w:styleId="BodyText21">
    <w:name w:val="Body Text 21"/>
    <w:basedOn w:val="Normal"/>
    <w:rsid w:val="00527864"/>
    <w:pPr>
      <w:spacing w:after="120" w:line="480" w:lineRule="auto"/>
    </w:pPr>
    <w:rPr>
      <w:rFonts w:ascii="Arial" w:hAnsi="Arial" w:cs="Arial"/>
      <w:sz w:val="20"/>
      <w:szCs w:val="20"/>
      <w:lang w:val="en-GB"/>
    </w:rPr>
  </w:style>
  <w:style w:type="paragraph" w:styleId="Header">
    <w:name w:val="header"/>
    <w:basedOn w:val="Normal"/>
    <w:rsid w:val="00527864"/>
    <w:pPr>
      <w:tabs>
        <w:tab w:val="center" w:pos="4536"/>
        <w:tab w:val="right" w:pos="9072"/>
      </w:tabs>
    </w:pPr>
  </w:style>
  <w:style w:type="paragraph" w:styleId="Footer">
    <w:name w:val="footer"/>
    <w:basedOn w:val="Normal"/>
    <w:rsid w:val="00527864"/>
    <w:pPr>
      <w:tabs>
        <w:tab w:val="center" w:pos="4536"/>
        <w:tab w:val="right" w:pos="9072"/>
      </w:tabs>
    </w:pPr>
  </w:style>
  <w:style w:type="paragraph" w:customStyle="1" w:styleId="HeadingBase">
    <w:name w:val="Heading Base"/>
    <w:basedOn w:val="BodyText"/>
    <w:next w:val="BodyText"/>
    <w:rsid w:val="00527864"/>
    <w:pPr>
      <w:keepNext/>
      <w:keepLines/>
      <w:spacing w:before="120" w:after="0"/>
      <w:ind w:firstLine="851"/>
    </w:pPr>
    <w:rPr>
      <w:spacing w:val="-10"/>
      <w:kern w:val="1"/>
      <w:sz w:val="24"/>
    </w:rPr>
  </w:style>
  <w:style w:type="paragraph" w:customStyle="1" w:styleId="BalloonText1">
    <w:name w:val="Balloon Text1"/>
    <w:basedOn w:val="Normal"/>
    <w:rsid w:val="00527864"/>
    <w:rPr>
      <w:rFonts w:ascii="Tahoma" w:hAnsi="Tahoma" w:cs="Tahoma"/>
      <w:sz w:val="16"/>
      <w:szCs w:val="16"/>
    </w:rPr>
  </w:style>
  <w:style w:type="paragraph" w:customStyle="1" w:styleId="CharCharCharChar">
    <w:name w:val="Char Char Char Char"/>
    <w:basedOn w:val="Normal"/>
    <w:rsid w:val="00527864"/>
    <w:pPr>
      <w:widowControl w:val="0"/>
      <w:tabs>
        <w:tab w:val="left" w:pos="709"/>
      </w:tabs>
      <w:spacing w:line="360" w:lineRule="atLeast"/>
      <w:jc w:val="both"/>
      <w:textAlignment w:val="baseline"/>
    </w:pPr>
    <w:rPr>
      <w:rFonts w:ascii="Tahoma" w:hAnsi="Tahoma" w:cs="Tahoma"/>
      <w:lang w:val="pl-PL"/>
    </w:rPr>
  </w:style>
  <w:style w:type="paragraph" w:customStyle="1" w:styleId="WW-Default">
    <w:name w:val="WW-Default"/>
    <w:rsid w:val="00527864"/>
    <w:pPr>
      <w:suppressAutoHyphens/>
      <w:autoSpaceDE w:val="0"/>
    </w:pPr>
    <w:rPr>
      <w:color w:val="000000"/>
      <w:sz w:val="24"/>
      <w:szCs w:val="24"/>
    </w:rPr>
  </w:style>
  <w:style w:type="paragraph" w:customStyle="1" w:styleId="TableContents">
    <w:name w:val="Table Contents"/>
    <w:basedOn w:val="Normal"/>
    <w:rsid w:val="00527864"/>
    <w:pPr>
      <w:suppressLineNumbers/>
    </w:pPr>
  </w:style>
  <w:style w:type="paragraph" w:customStyle="1" w:styleId="TableHeading">
    <w:name w:val="Table Heading"/>
    <w:basedOn w:val="TableContents"/>
    <w:rsid w:val="00527864"/>
    <w:pPr>
      <w:jc w:val="center"/>
    </w:pPr>
    <w:rPr>
      <w:b/>
      <w:bCs/>
    </w:rPr>
  </w:style>
  <w:style w:type="paragraph" w:styleId="BalloonText">
    <w:name w:val="Balloon Text"/>
    <w:basedOn w:val="Normal"/>
    <w:link w:val="BalloonTextChar"/>
    <w:uiPriority w:val="99"/>
    <w:semiHidden/>
    <w:unhideWhenUsed/>
    <w:rsid w:val="00015923"/>
    <w:rPr>
      <w:rFonts w:ascii="Tahoma" w:hAnsi="Tahoma" w:cs="Tahoma"/>
      <w:sz w:val="16"/>
      <w:szCs w:val="16"/>
    </w:rPr>
  </w:style>
  <w:style w:type="character" w:customStyle="1" w:styleId="BalloonTextChar">
    <w:name w:val="Balloon Text Char"/>
    <w:basedOn w:val="DefaultParagraphFont"/>
    <w:link w:val="BalloonText"/>
    <w:uiPriority w:val="99"/>
    <w:semiHidden/>
    <w:rsid w:val="00015923"/>
    <w:rPr>
      <w:rFonts w:ascii="Tahoma" w:hAnsi="Tahoma" w:cs="Tahoma"/>
      <w:sz w:val="16"/>
      <w:szCs w:val="16"/>
    </w:rPr>
  </w:style>
  <w:style w:type="table" w:styleId="TableGrid">
    <w:name w:val="Table Grid"/>
    <w:basedOn w:val="TableNormal"/>
    <w:uiPriority w:val="59"/>
    <w:rsid w:val="000159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semiHidden/>
    <w:unhideWhenUsed/>
    <w:rsid w:val="00813DFD"/>
    <w:pPr>
      <w:spacing w:before="280" w:after="280"/>
    </w:pPr>
    <w:rPr>
      <w:lang w:eastAsia="ar-SA"/>
    </w:rPr>
  </w:style>
  <w:style w:type="character" w:styleId="Hyperlink">
    <w:name w:val="Hyperlink"/>
    <w:rsid w:val="005C3FA2"/>
    <w:rPr>
      <w:color w:val="0000FF"/>
      <w:u w:val="single"/>
    </w:rPr>
  </w:style>
  <w:style w:type="character" w:styleId="UnresolvedMention">
    <w:name w:val="Unresolved Mention"/>
    <w:basedOn w:val="DefaultParagraphFont"/>
    <w:uiPriority w:val="99"/>
    <w:semiHidden/>
    <w:unhideWhenUsed/>
    <w:rsid w:val="00AA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4126">
      <w:bodyDiv w:val="1"/>
      <w:marLeft w:val="0"/>
      <w:marRight w:val="0"/>
      <w:marTop w:val="0"/>
      <w:marBottom w:val="0"/>
      <w:divBdr>
        <w:top w:val="none" w:sz="0" w:space="0" w:color="auto"/>
        <w:left w:val="none" w:sz="0" w:space="0" w:color="auto"/>
        <w:bottom w:val="none" w:sz="0" w:space="0" w:color="auto"/>
        <w:right w:val="none" w:sz="0" w:space="0" w:color="auto"/>
      </w:divBdr>
    </w:div>
    <w:div w:id="8057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bg/go.idecs?m=library&amp;f=download&amp;id=181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sc.bg/go.idecs?m=library&amp;f=download&amp;id=1819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BAAB-8433-405A-B67B-62B789F6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922</Words>
  <Characters>5260</Characters>
  <Application>Microsoft Office Word</Application>
  <DocSecurity>0</DocSecurity>
  <Lines>43</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ralica</dc:creator>
  <cp:lastModifiedBy>Rosen Georgiev</cp:lastModifiedBy>
  <cp:revision>4</cp:revision>
  <cp:lastPrinted>2013-05-14T11:43:00Z</cp:lastPrinted>
  <dcterms:created xsi:type="dcterms:W3CDTF">2021-11-15T14:48:00Z</dcterms:created>
  <dcterms:modified xsi:type="dcterms:W3CDTF">2021-11-15T16:01:00Z</dcterms:modified>
</cp:coreProperties>
</file>